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B1A0" w14:textId="04164D3E" w:rsidR="00325BEE" w:rsidRPr="00FE4CA9" w:rsidRDefault="00D421DC" w:rsidP="00325BEE">
      <w:pPr>
        <w:rPr>
          <w:rFonts w:eastAsia="Calibri"/>
          <w:b/>
          <w:bCs/>
        </w:rPr>
      </w:pPr>
      <w:r w:rsidRPr="00D13248">
        <w:rPr>
          <w:highlight w:val="yellow"/>
        </w:rPr>
        <w:t>ATTORNEY NAME</w:t>
      </w:r>
      <w:r w:rsidR="00325BEE" w:rsidRPr="00FE4CA9">
        <w:rPr>
          <w:rFonts w:eastAsia="Calibri"/>
          <w:b/>
          <w:bCs/>
        </w:rPr>
        <w:tab/>
      </w:r>
      <w:r w:rsidR="00325BEE" w:rsidRPr="00FE4CA9">
        <w:rPr>
          <w:rFonts w:eastAsia="Calibri"/>
          <w:b/>
          <w:bCs/>
        </w:rPr>
        <w:tab/>
      </w:r>
      <w:r w:rsidR="00325BEE" w:rsidRPr="00FE4CA9">
        <w:rPr>
          <w:rFonts w:eastAsia="Calibri"/>
          <w:b/>
          <w:bCs/>
        </w:rPr>
        <w:tab/>
      </w:r>
      <w:r w:rsidR="00325BEE" w:rsidRPr="00FE4CA9">
        <w:rPr>
          <w:rFonts w:eastAsia="Calibri"/>
          <w:b/>
          <w:bCs/>
        </w:rPr>
        <w:tab/>
      </w:r>
      <w:r w:rsidR="00325BEE" w:rsidRPr="00FE4CA9">
        <w:rPr>
          <w:rFonts w:eastAsia="Calibri"/>
          <w:b/>
          <w:bCs/>
        </w:rPr>
        <w:tab/>
      </w:r>
      <w:r w:rsidR="00325BEE" w:rsidRPr="00FE4CA9">
        <w:rPr>
          <w:rFonts w:eastAsia="Calibri"/>
          <w:b/>
          <w:bCs/>
        </w:rPr>
        <w:tab/>
      </w:r>
      <w:r w:rsidR="00325BEE" w:rsidRPr="00FE4CA9">
        <w:rPr>
          <w:rFonts w:eastAsia="Calibri"/>
          <w:b/>
          <w:bCs/>
        </w:rPr>
        <w:tab/>
      </w:r>
      <w:r w:rsidR="00325BEE" w:rsidRPr="00FE4CA9">
        <w:rPr>
          <w:rFonts w:eastAsia="Calibri"/>
          <w:b/>
          <w:bCs/>
        </w:rPr>
        <w:tab/>
        <w:t>NON-DETAINED</w:t>
      </w:r>
    </w:p>
    <w:p w14:paraId="105FE4D3" w14:textId="77777777" w:rsidR="00D421DC" w:rsidRPr="00D13248" w:rsidRDefault="00D421DC" w:rsidP="00D421DC">
      <w:pPr>
        <w:tabs>
          <w:tab w:val="left" w:pos="5445"/>
        </w:tabs>
        <w:rPr>
          <w:highlight w:val="yellow"/>
        </w:rPr>
      </w:pPr>
      <w:r w:rsidRPr="00D13248">
        <w:rPr>
          <w:highlight w:val="yellow"/>
        </w:rPr>
        <w:t xml:space="preserve">EOIR ID: ######                                                  </w:t>
      </w:r>
    </w:p>
    <w:p w14:paraId="49DA22D5" w14:textId="77777777" w:rsidR="00D421DC" w:rsidRDefault="00D421DC" w:rsidP="00D421DC">
      <w:pPr>
        <w:tabs>
          <w:tab w:val="left" w:pos="5475"/>
        </w:tabs>
      </w:pPr>
      <w:r w:rsidRPr="00D13248">
        <w:rPr>
          <w:highlight w:val="yellow"/>
        </w:rPr>
        <w:t>ATTORNEY ADDRESS</w:t>
      </w:r>
      <w:r>
        <w:t xml:space="preserve"> </w:t>
      </w:r>
    </w:p>
    <w:p w14:paraId="5FF7A550" w14:textId="77777777" w:rsidR="00984859" w:rsidRPr="00FE4CA9" w:rsidRDefault="00984859" w:rsidP="00984859"/>
    <w:p w14:paraId="5FF7A551" w14:textId="77777777" w:rsidR="00984859" w:rsidRPr="00FE4CA9" w:rsidRDefault="00984859" w:rsidP="00984859"/>
    <w:p w14:paraId="5FF7A552" w14:textId="77777777" w:rsidR="00984859" w:rsidRPr="00FE4CA9" w:rsidRDefault="00984859" w:rsidP="00984859"/>
    <w:p w14:paraId="5FF7A553" w14:textId="77777777" w:rsidR="00984859" w:rsidRPr="00FE4CA9" w:rsidRDefault="00984859" w:rsidP="00984859">
      <w:pPr>
        <w:jc w:val="center"/>
        <w:rPr>
          <w:b/>
        </w:rPr>
      </w:pPr>
      <w:r w:rsidRPr="00FE4CA9">
        <w:rPr>
          <w:b/>
        </w:rPr>
        <w:t xml:space="preserve">UNITED STATES DEPARTMENT OF JUSTICE </w:t>
      </w:r>
    </w:p>
    <w:p w14:paraId="5FF7A554" w14:textId="77777777" w:rsidR="00984859" w:rsidRPr="00FE4CA9" w:rsidRDefault="00984859" w:rsidP="00984859">
      <w:pPr>
        <w:jc w:val="center"/>
        <w:rPr>
          <w:b/>
        </w:rPr>
      </w:pPr>
      <w:r w:rsidRPr="00FE4CA9">
        <w:rPr>
          <w:b/>
        </w:rPr>
        <w:t xml:space="preserve">EXECUTIVE OFFICE FOR IMMIGRATION REVIEW </w:t>
      </w:r>
    </w:p>
    <w:p w14:paraId="5FF7A555" w14:textId="77777777" w:rsidR="00984859" w:rsidRPr="00FE4CA9" w:rsidRDefault="00984859" w:rsidP="00984859">
      <w:pPr>
        <w:jc w:val="center"/>
        <w:rPr>
          <w:b/>
        </w:rPr>
      </w:pPr>
      <w:r w:rsidRPr="00FE4CA9">
        <w:rPr>
          <w:b/>
        </w:rPr>
        <w:t>IMMIGRATION COURT – FORT SNELLING, MN</w:t>
      </w:r>
    </w:p>
    <w:p w14:paraId="5FF7A556" w14:textId="77777777" w:rsidR="00984859" w:rsidRPr="00FE4CA9" w:rsidRDefault="00984859" w:rsidP="00984859">
      <w:pPr>
        <w:jc w:val="center"/>
      </w:pPr>
    </w:p>
    <w:p w14:paraId="5FF7A557" w14:textId="77777777" w:rsidR="00984859" w:rsidRPr="00FE4CA9" w:rsidRDefault="00984859" w:rsidP="00984859">
      <w:pPr>
        <w:rPr>
          <w:b/>
        </w:rPr>
      </w:pPr>
    </w:p>
    <w:p w14:paraId="5FF7A558" w14:textId="77777777" w:rsidR="00984859" w:rsidRPr="00FE4CA9" w:rsidRDefault="00984859" w:rsidP="00996D32">
      <w:pPr>
        <w:rPr>
          <w:b/>
        </w:rPr>
      </w:pPr>
      <w:r w:rsidRPr="00FE4CA9">
        <w:rPr>
          <w:b/>
        </w:rPr>
        <w:t>____________________________________</w:t>
      </w:r>
      <w:r w:rsidR="00996D32" w:rsidRPr="00FE4CA9">
        <w:rPr>
          <w:b/>
        </w:rPr>
        <w:t>__</w:t>
      </w:r>
    </w:p>
    <w:p w14:paraId="5FF7A559" w14:textId="77777777" w:rsidR="00984859" w:rsidRPr="00FE4CA9" w:rsidRDefault="00984859" w:rsidP="00996D32">
      <w:pPr>
        <w:rPr>
          <w:b/>
        </w:rPr>
      </w:pPr>
      <w:r w:rsidRPr="00FE4CA9">
        <w:rPr>
          <w:b/>
        </w:rPr>
        <w:tab/>
      </w:r>
      <w:r w:rsidRPr="00FE4CA9">
        <w:rPr>
          <w:b/>
        </w:rPr>
        <w:tab/>
      </w:r>
      <w:r w:rsidRPr="00FE4CA9">
        <w:rPr>
          <w:b/>
        </w:rPr>
        <w:tab/>
      </w:r>
      <w:r w:rsidRPr="00FE4CA9">
        <w:rPr>
          <w:b/>
        </w:rPr>
        <w:tab/>
      </w:r>
      <w:r w:rsidRPr="00FE4CA9">
        <w:rPr>
          <w:b/>
        </w:rPr>
        <w:tab/>
      </w:r>
      <w:r w:rsidRPr="00FE4CA9">
        <w:rPr>
          <w:b/>
        </w:rPr>
        <w:tab/>
      </w:r>
      <w:r w:rsidR="00996D32" w:rsidRPr="00FE4CA9">
        <w:rPr>
          <w:b/>
        </w:rPr>
        <w:t xml:space="preserve">    </w:t>
      </w:r>
      <w:r w:rsidRPr="00FE4CA9">
        <w:rPr>
          <w:b/>
        </w:rPr>
        <w:t>)</w:t>
      </w:r>
    </w:p>
    <w:p w14:paraId="5FF7A55A" w14:textId="77777777" w:rsidR="00984859" w:rsidRPr="00FE4CA9" w:rsidRDefault="00984859" w:rsidP="00996D32">
      <w:pPr>
        <w:rPr>
          <w:b/>
        </w:rPr>
      </w:pPr>
      <w:r w:rsidRPr="00FE4CA9">
        <w:rPr>
          <w:b/>
        </w:rPr>
        <w:t>In the Matter of:</w:t>
      </w:r>
      <w:r w:rsidRPr="00FE4CA9">
        <w:rPr>
          <w:b/>
        </w:rPr>
        <w:tab/>
      </w:r>
      <w:r w:rsidRPr="00FE4CA9">
        <w:rPr>
          <w:b/>
        </w:rPr>
        <w:tab/>
      </w:r>
      <w:r w:rsidRPr="00FE4CA9">
        <w:rPr>
          <w:b/>
        </w:rPr>
        <w:tab/>
      </w:r>
      <w:r w:rsidRPr="00FE4CA9">
        <w:rPr>
          <w:b/>
        </w:rPr>
        <w:tab/>
      </w:r>
      <w:r w:rsidR="00996D32" w:rsidRPr="00FE4CA9">
        <w:rPr>
          <w:b/>
        </w:rPr>
        <w:t xml:space="preserve">  </w:t>
      </w:r>
      <w:proofErr w:type="gramStart"/>
      <w:r w:rsidR="00996D32" w:rsidRPr="00FE4CA9">
        <w:rPr>
          <w:b/>
        </w:rPr>
        <w:t xml:space="preserve">  )</w:t>
      </w:r>
      <w:proofErr w:type="gramEnd"/>
    </w:p>
    <w:p w14:paraId="5FF7A55B" w14:textId="77777777" w:rsidR="00984859" w:rsidRPr="00FE4CA9" w:rsidRDefault="00984859" w:rsidP="00996D32">
      <w:pPr>
        <w:rPr>
          <w:b/>
        </w:rPr>
      </w:pPr>
      <w:r w:rsidRPr="00FE4CA9">
        <w:rPr>
          <w:b/>
        </w:rPr>
        <w:tab/>
      </w:r>
      <w:r w:rsidRPr="00FE4CA9">
        <w:rPr>
          <w:b/>
        </w:rPr>
        <w:tab/>
      </w:r>
      <w:r w:rsidRPr="00FE4CA9">
        <w:rPr>
          <w:b/>
        </w:rPr>
        <w:tab/>
      </w:r>
      <w:r w:rsidRPr="00FE4CA9">
        <w:rPr>
          <w:b/>
        </w:rPr>
        <w:tab/>
      </w:r>
      <w:r w:rsidRPr="00FE4CA9">
        <w:rPr>
          <w:b/>
        </w:rPr>
        <w:tab/>
      </w:r>
      <w:r w:rsidRPr="00FE4CA9">
        <w:rPr>
          <w:b/>
        </w:rPr>
        <w:tab/>
      </w:r>
      <w:r w:rsidR="00996D32" w:rsidRPr="00FE4CA9">
        <w:rPr>
          <w:b/>
        </w:rPr>
        <w:t xml:space="preserve">    </w:t>
      </w:r>
      <w:r w:rsidRPr="00FE4CA9">
        <w:rPr>
          <w:b/>
        </w:rPr>
        <w:t>)</w:t>
      </w:r>
    </w:p>
    <w:p w14:paraId="63E7B6A1" w14:textId="16565143" w:rsidR="0041486B" w:rsidRPr="00774EC0" w:rsidRDefault="0041486B" w:rsidP="0041486B">
      <w:pPr>
        <w:rPr>
          <w:b/>
        </w:rPr>
      </w:pPr>
      <w:r w:rsidRPr="00D13248">
        <w:rPr>
          <w:b/>
          <w:highlight w:val="yellow"/>
        </w:rPr>
        <w:t>CLIENT NAME</w:t>
      </w:r>
      <w:r>
        <w:rPr>
          <w:b/>
        </w:rPr>
        <w:tab/>
      </w:r>
      <w:r>
        <w:rPr>
          <w:b/>
        </w:rPr>
        <w:tab/>
      </w:r>
      <w:r>
        <w:rPr>
          <w:b/>
        </w:rPr>
        <w:tab/>
      </w:r>
      <w:r>
        <w:rPr>
          <w:b/>
        </w:rPr>
        <w:tab/>
        <w:t xml:space="preserve">  </w:t>
      </w:r>
      <w:proofErr w:type="gramStart"/>
      <w:r>
        <w:rPr>
          <w:b/>
        </w:rPr>
        <w:t xml:space="preserve">  )</w:t>
      </w:r>
      <w:proofErr w:type="gramEnd"/>
      <w:r>
        <w:rPr>
          <w:b/>
        </w:rPr>
        <w:tab/>
      </w:r>
      <w:r>
        <w:rPr>
          <w:b/>
        </w:rPr>
        <w:tab/>
      </w:r>
      <w:r>
        <w:rPr>
          <w:b/>
        </w:rPr>
        <w:tab/>
        <w:t xml:space="preserve">File No. </w:t>
      </w:r>
      <w:r w:rsidRPr="00D13248">
        <w:rPr>
          <w:b/>
          <w:highlight w:val="yellow"/>
        </w:rPr>
        <w:t>A-Number</w:t>
      </w:r>
    </w:p>
    <w:p w14:paraId="5FF7A55D" w14:textId="77777777" w:rsidR="00984859" w:rsidRPr="00FE4CA9" w:rsidRDefault="00984859" w:rsidP="00996D32">
      <w:pPr>
        <w:rPr>
          <w:b/>
        </w:rPr>
      </w:pPr>
      <w:r w:rsidRPr="00FE4CA9">
        <w:rPr>
          <w:b/>
        </w:rPr>
        <w:tab/>
      </w:r>
      <w:r w:rsidRPr="00FE4CA9">
        <w:rPr>
          <w:b/>
        </w:rPr>
        <w:tab/>
      </w:r>
      <w:r w:rsidRPr="00FE4CA9">
        <w:rPr>
          <w:b/>
        </w:rPr>
        <w:tab/>
      </w:r>
      <w:r w:rsidRPr="00FE4CA9">
        <w:rPr>
          <w:b/>
        </w:rPr>
        <w:tab/>
      </w:r>
      <w:r w:rsidRPr="00FE4CA9">
        <w:rPr>
          <w:b/>
        </w:rPr>
        <w:tab/>
      </w:r>
      <w:r w:rsidRPr="00FE4CA9">
        <w:rPr>
          <w:b/>
        </w:rPr>
        <w:tab/>
      </w:r>
      <w:r w:rsidR="00996D32" w:rsidRPr="00FE4CA9">
        <w:rPr>
          <w:b/>
        </w:rPr>
        <w:t xml:space="preserve">    </w:t>
      </w:r>
      <w:r w:rsidRPr="00FE4CA9">
        <w:rPr>
          <w:b/>
        </w:rPr>
        <w:t>)</w:t>
      </w:r>
    </w:p>
    <w:p w14:paraId="5FF7A55E" w14:textId="77777777" w:rsidR="00984859" w:rsidRPr="00FE4CA9" w:rsidRDefault="00984859" w:rsidP="00996D32">
      <w:pPr>
        <w:rPr>
          <w:b/>
        </w:rPr>
      </w:pPr>
      <w:r w:rsidRPr="00FE4CA9">
        <w:rPr>
          <w:b/>
        </w:rPr>
        <w:tab/>
      </w:r>
      <w:r w:rsidRPr="00FE4CA9">
        <w:rPr>
          <w:b/>
        </w:rPr>
        <w:tab/>
      </w:r>
      <w:r w:rsidRPr="00FE4CA9">
        <w:rPr>
          <w:b/>
        </w:rPr>
        <w:tab/>
      </w:r>
      <w:r w:rsidRPr="00FE4CA9">
        <w:rPr>
          <w:b/>
        </w:rPr>
        <w:tab/>
      </w:r>
      <w:r w:rsidRPr="00FE4CA9">
        <w:rPr>
          <w:b/>
        </w:rPr>
        <w:tab/>
      </w:r>
      <w:r w:rsidRPr="00FE4CA9">
        <w:rPr>
          <w:b/>
        </w:rPr>
        <w:tab/>
      </w:r>
      <w:r w:rsidR="00996D32" w:rsidRPr="00FE4CA9">
        <w:rPr>
          <w:b/>
        </w:rPr>
        <w:t xml:space="preserve">    </w:t>
      </w:r>
      <w:r w:rsidRPr="00FE4CA9">
        <w:rPr>
          <w:b/>
        </w:rPr>
        <w:t>)</w:t>
      </w:r>
    </w:p>
    <w:p w14:paraId="5FF7A55F" w14:textId="77777777" w:rsidR="00984859" w:rsidRPr="00FE4CA9" w:rsidRDefault="00984859" w:rsidP="00996D32">
      <w:pPr>
        <w:rPr>
          <w:b/>
        </w:rPr>
      </w:pPr>
      <w:r w:rsidRPr="00FE4CA9">
        <w:rPr>
          <w:b/>
        </w:rPr>
        <w:t>In removal proceedings</w:t>
      </w:r>
      <w:r w:rsidRPr="00FE4CA9">
        <w:rPr>
          <w:b/>
        </w:rPr>
        <w:tab/>
      </w:r>
      <w:r w:rsidRPr="00FE4CA9">
        <w:rPr>
          <w:b/>
        </w:rPr>
        <w:tab/>
      </w:r>
      <w:r w:rsidRPr="00FE4CA9">
        <w:rPr>
          <w:b/>
        </w:rPr>
        <w:tab/>
      </w:r>
      <w:r w:rsidR="00996D32" w:rsidRPr="00FE4CA9">
        <w:rPr>
          <w:b/>
        </w:rPr>
        <w:t xml:space="preserve">  </w:t>
      </w:r>
      <w:proofErr w:type="gramStart"/>
      <w:r w:rsidR="00996D32" w:rsidRPr="00FE4CA9">
        <w:rPr>
          <w:b/>
        </w:rPr>
        <w:t xml:space="preserve">  </w:t>
      </w:r>
      <w:r w:rsidRPr="00FE4CA9">
        <w:rPr>
          <w:b/>
        </w:rPr>
        <w:t>)</w:t>
      </w:r>
      <w:proofErr w:type="gramEnd"/>
    </w:p>
    <w:p w14:paraId="5FF7A560" w14:textId="77777777" w:rsidR="00984859" w:rsidRPr="00FE4CA9" w:rsidRDefault="00984859" w:rsidP="00996D32">
      <w:pPr>
        <w:rPr>
          <w:b/>
        </w:rPr>
      </w:pPr>
      <w:r w:rsidRPr="00FE4CA9">
        <w:rPr>
          <w:b/>
        </w:rPr>
        <w:t>____________________________________</w:t>
      </w:r>
      <w:r w:rsidR="00996D32" w:rsidRPr="00FE4CA9">
        <w:rPr>
          <w:b/>
        </w:rPr>
        <w:t>__</w:t>
      </w:r>
      <w:r w:rsidRPr="00FE4CA9">
        <w:rPr>
          <w:b/>
        </w:rPr>
        <w:t>)</w:t>
      </w:r>
    </w:p>
    <w:p w14:paraId="5FF7A561" w14:textId="77777777" w:rsidR="00984859" w:rsidRPr="00FE4CA9" w:rsidRDefault="00984859" w:rsidP="00984859"/>
    <w:p w14:paraId="5FF7A562" w14:textId="77777777" w:rsidR="00984859" w:rsidRPr="00FE4CA9" w:rsidRDefault="00984859" w:rsidP="00984859"/>
    <w:p w14:paraId="5FF7A563" w14:textId="77777777" w:rsidR="00984859" w:rsidRPr="00FE4CA9" w:rsidRDefault="00984859" w:rsidP="00984859"/>
    <w:p w14:paraId="5FF7A564" w14:textId="77777777" w:rsidR="00984859" w:rsidRPr="00FE4CA9" w:rsidRDefault="00984859" w:rsidP="00984859"/>
    <w:p w14:paraId="5FF7A566" w14:textId="297950DD" w:rsidR="00996D32" w:rsidRPr="00FE4CA9" w:rsidRDefault="00996D32" w:rsidP="00996D32">
      <w:pPr>
        <w:ind w:left="5760" w:hanging="5760"/>
        <w:rPr>
          <w:b/>
        </w:rPr>
      </w:pPr>
      <w:r w:rsidRPr="00FE4CA9">
        <w:rPr>
          <w:b/>
        </w:rPr>
        <w:t xml:space="preserve">Immigration Judge </w:t>
      </w:r>
      <w:r w:rsidR="0041486B" w:rsidRPr="0041486B">
        <w:rPr>
          <w:b/>
          <w:highlight w:val="yellow"/>
        </w:rPr>
        <w:t>xxx</w:t>
      </w:r>
      <w:r w:rsidR="0041486B">
        <w:rPr>
          <w:b/>
        </w:rPr>
        <w:t xml:space="preserve"> </w:t>
      </w:r>
      <w:r w:rsidR="0041486B">
        <w:rPr>
          <w:b/>
        </w:rPr>
        <w:tab/>
      </w:r>
      <w:r w:rsidRPr="00FE4CA9">
        <w:rPr>
          <w:b/>
        </w:rPr>
        <w:t xml:space="preserve">Next Hearing:  </w:t>
      </w:r>
      <w:r w:rsidR="0041486B" w:rsidRPr="0041486B">
        <w:rPr>
          <w:b/>
          <w:highlight w:val="yellow"/>
        </w:rPr>
        <w:t>xxx</w:t>
      </w:r>
    </w:p>
    <w:p w14:paraId="5FF7A567" w14:textId="77777777" w:rsidR="00984859" w:rsidRPr="00FE4CA9" w:rsidRDefault="00984859" w:rsidP="00984859"/>
    <w:p w14:paraId="5FF7A568" w14:textId="77777777" w:rsidR="00984859" w:rsidRPr="00FE4CA9" w:rsidRDefault="00984859" w:rsidP="00984859"/>
    <w:p w14:paraId="5FF7A569" w14:textId="77777777" w:rsidR="00984859" w:rsidRPr="00FE4CA9" w:rsidRDefault="00984859" w:rsidP="00984859"/>
    <w:p w14:paraId="5FF7A56A" w14:textId="77777777" w:rsidR="00984859" w:rsidRPr="00FE4CA9" w:rsidRDefault="00984859" w:rsidP="00984859"/>
    <w:p w14:paraId="5FF7A56B" w14:textId="77777777" w:rsidR="00984859" w:rsidRPr="00FE4CA9" w:rsidRDefault="00984859" w:rsidP="00984859"/>
    <w:p w14:paraId="5FF7A56C" w14:textId="77777777" w:rsidR="00984859" w:rsidRPr="00FE4CA9" w:rsidRDefault="00984859" w:rsidP="00984859"/>
    <w:p w14:paraId="5FF7A56D" w14:textId="77777777" w:rsidR="00984859" w:rsidRPr="00FE4CA9" w:rsidRDefault="00984859" w:rsidP="00984859"/>
    <w:p w14:paraId="5FF7A56E" w14:textId="77777777" w:rsidR="00984859" w:rsidRPr="00FE4CA9" w:rsidRDefault="00984859" w:rsidP="00984859"/>
    <w:p w14:paraId="5FF7A56F" w14:textId="77777777" w:rsidR="00984859" w:rsidRPr="00FE4CA9" w:rsidRDefault="00984859" w:rsidP="00984859"/>
    <w:p w14:paraId="5FF7A570" w14:textId="77777777" w:rsidR="00984859" w:rsidRPr="00FE4CA9" w:rsidRDefault="00984859" w:rsidP="00984859"/>
    <w:p w14:paraId="5FF7A571" w14:textId="77777777" w:rsidR="00984859" w:rsidRPr="00FE4CA9" w:rsidRDefault="00984859" w:rsidP="00984859"/>
    <w:p w14:paraId="5FF7A572" w14:textId="77777777" w:rsidR="00984859" w:rsidRPr="00FE4CA9" w:rsidRDefault="00984859" w:rsidP="00984859"/>
    <w:p w14:paraId="5FF7A573" w14:textId="77777777" w:rsidR="00984859" w:rsidRPr="00FE4CA9" w:rsidRDefault="00984859" w:rsidP="00984859"/>
    <w:p w14:paraId="5FF7A574" w14:textId="77777777" w:rsidR="00984859" w:rsidRPr="00FE4CA9" w:rsidRDefault="00984859" w:rsidP="00984859"/>
    <w:p w14:paraId="1F80FD04" w14:textId="77777777" w:rsidR="006A5D52" w:rsidRPr="00FE4CA9" w:rsidRDefault="006A5D52" w:rsidP="006A5D52">
      <w:pPr>
        <w:jc w:val="center"/>
        <w:rPr>
          <w:b/>
        </w:rPr>
      </w:pPr>
      <w:commentRangeStart w:id="0"/>
      <w:r w:rsidRPr="00FE4CA9">
        <w:rPr>
          <w:b/>
        </w:rPr>
        <w:t>MOTION TO TERMINATE PROCEEDINGS BASED ON APPROVED SIJS AND PENDING APPLICATION TO ADJUST STATUS</w:t>
      </w:r>
      <w:commentRangeEnd w:id="0"/>
      <w:r w:rsidR="00B247C6">
        <w:rPr>
          <w:rStyle w:val="CommentReference"/>
        </w:rPr>
        <w:commentReference w:id="0"/>
      </w:r>
    </w:p>
    <w:p w14:paraId="5FF7A576" w14:textId="327754CD" w:rsidR="009950A7" w:rsidRPr="00FE4CA9" w:rsidRDefault="009950A7" w:rsidP="00984859">
      <w:pPr>
        <w:autoSpaceDE w:val="0"/>
        <w:autoSpaceDN w:val="0"/>
        <w:adjustRightInd w:val="0"/>
        <w:rPr>
          <w:b/>
          <w:bCs/>
        </w:rPr>
      </w:pPr>
    </w:p>
    <w:p w14:paraId="5EE96460" w14:textId="77777777" w:rsidR="00B247C6" w:rsidRDefault="00B247C6">
      <w:pPr>
        <w:spacing w:after="200" w:line="276" w:lineRule="auto"/>
        <w:rPr>
          <w:b/>
        </w:rPr>
      </w:pPr>
      <w:r>
        <w:rPr>
          <w:b/>
        </w:rPr>
        <w:br w:type="page"/>
      </w:r>
    </w:p>
    <w:p w14:paraId="237E28D5" w14:textId="14DF8B22" w:rsidR="009D79F3" w:rsidRPr="00FE4CA9" w:rsidRDefault="009D79F3" w:rsidP="009D79F3">
      <w:pPr>
        <w:jc w:val="center"/>
        <w:rPr>
          <w:b/>
        </w:rPr>
      </w:pPr>
      <w:r w:rsidRPr="00FE4CA9">
        <w:rPr>
          <w:b/>
        </w:rPr>
        <w:lastRenderedPageBreak/>
        <w:t xml:space="preserve">UNITED STATES DEPARTMENT OF JUSTICE </w:t>
      </w:r>
    </w:p>
    <w:p w14:paraId="39F141C1" w14:textId="77777777" w:rsidR="009D79F3" w:rsidRPr="00FE4CA9" w:rsidRDefault="009D79F3" w:rsidP="009D79F3">
      <w:pPr>
        <w:jc w:val="center"/>
        <w:rPr>
          <w:b/>
        </w:rPr>
      </w:pPr>
      <w:r w:rsidRPr="00FE4CA9">
        <w:rPr>
          <w:b/>
        </w:rPr>
        <w:t xml:space="preserve">EXECUTIVE OFFICE FOR IMMIGRATION REVIEW </w:t>
      </w:r>
    </w:p>
    <w:p w14:paraId="777462CD" w14:textId="77777777" w:rsidR="009D79F3" w:rsidRPr="00FE4CA9" w:rsidRDefault="009D79F3" w:rsidP="009D79F3">
      <w:pPr>
        <w:jc w:val="center"/>
        <w:rPr>
          <w:b/>
        </w:rPr>
      </w:pPr>
      <w:r w:rsidRPr="00FE4CA9">
        <w:rPr>
          <w:b/>
        </w:rPr>
        <w:t>IMMIGRATION COURT</w:t>
      </w:r>
    </w:p>
    <w:p w14:paraId="46FF3C92" w14:textId="77777777" w:rsidR="009D79F3" w:rsidRPr="00FE4CA9" w:rsidRDefault="009D79F3" w:rsidP="009D79F3">
      <w:pPr>
        <w:jc w:val="center"/>
        <w:rPr>
          <w:b/>
        </w:rPr>
      </w:pPr>
      <w:r w:rsidRPr="00FE4CA9">
        <w:rPr>
          <w:b/>
        </w:rPr>
        <w:t xml:space="preserve">FORT SNELLING, MN </w:t>
      </w:r>
    </w:p>
    <w:p w14:paraId="48C38EAC" w14:textId="77777777" w:rsidR="009D79F3" w:rsidRPr="00FE4CA9" w:rsidRDefault="009D79F3" w:rsidP="009D79F3">
      <w:pPr>
        <w:jc w:val="center"/>
      </w:pPr>
    </w:p>
    <w:p w14:paraId="114529F7" w14:textId="77777777" w:rsidR="009D79F3" w:rsidRPr="00FE4CA9" w:rsidRDefault="009D79F3" w:rsidP="009D79F3">
      <w:pPr>
        <w:rPr>
          <w:b/>
        </w:rPr>
      </w:pPr>
      <w:r w:rsidRPr="00FE4CA9">
        <w:rPr>
          <w:b/>
        </w:rPr>
        <w:t>____________________________________</w:t>
      </w:r>
    </w:p>
    <w:p w14:paraId="2567952A" w14:textId="77777777" w:rsidR="009D79F3" w:rsidRPr="00FE4CA9" w:rsidRDefault="009D79F3" w:rsidP="009D79F3">
      <w:pPr>
        <w:rPr>
          <w:b/>
        </w:rPr>
      </w:pPr>
      <w:r w:rsidRPr="00FE4CA9">
        <w:rPr>
          <w:b/>
        </w:rPr>
        <w:tab/>
      </w:r>
      <w:r w:rsidRPr="00FE4CA9">
        <w:rPr>
          <w:b/>
        </w:rPr>
        <w:tab/>
      </w:r>
      <w:r w:rsidRPr="00FE4CA9">
        <w:rPr>
          <w:b/>
        </w:rPr>
        <w:tab/>
      </w:r>
      <w:r w:rsidRPr="00FE4CA9">
        <w:rPr>
          <w:b/>
        </w:rPr>
        <w:tab/>
      </w:r>
      <w:r w:rsidRPr="00FE4CA9">
        <w:rPr>
          <w:b/>
        </w:rPr>
        <w:tab/>
      </w:r>
      <w:r w:rsidRPr="00FE4CA9">
        <w:rPr>
          <w:b/>
        </w:rPr>
        <w:tab/>
        <w:t>)</w:t>
      </w:r>
    </w:p>
    <w:p w14:paraId="11D23B16" w14:textId="77777777" w:rsidR="009D79F3" w:rsidRPr="00FE4CA9" w:rsidRDefault="009D79F3" w:rsidP="009D79F3">
      <w:pPr>
        <w:rPr>
          <w:b/>
        </w:rPr>
      </w:pPr>
      <w:r w:rsidRPr="00FE4CA9">
        <w:rPr>
          <w:b/>
        </w:rPr>
        <w:t>In the Matter of:</w:t>
      </w:r>
      <w:r w:rsidRPr="00FE4CA9">
        <w:rPr>
          <w:b/>
        </w:rPr>
        <w:tab/>
      </w:r>
      <w:r w:rsidRPr="00FE4CA9">
        <w:rPr>
          <w:b/>
        </w:rPr>
        <w:tab/>
      </w:r>
      <w:r w:rsidRPr="00FE4CA9">
        <w:rPr>
          <w:b/>
        </w:rPr>
        <w:tab/>
      </w:r>
      <w:r w:rsidRPr="00FE4CA9">
        <w:rPr>
          <w:b/>
        </w:rPr>
        <w:tab/>
        <w:t>)</w:t>
      </w:r>
    </w:p>
    <w:p w14:paraId="493171C4" w14:textId="77777777" w:rsidR="009D79F3" w:rsidRPr="00FE4CA9" w:rsidRDefault="009D79F3" w:rsidP="009D79F3">
      <w:pPr>
        <w:rPr>
          <w:b/>
          <w:lang w:val="es-AR"/>
        </w:rPr>
      </w:pPr>
      <w:r w:rsidRPr="00FE4CA9">
        <w:rPr>
          <w:b/>
        </w:rPr>
        <w:tab/>
      </w:r>
      <w:r w:rsidRPr="00FE4CA9">
        <w:rPr>
          <w:b/>
        </w:rPr>
        <w:tab/>
      </w:r>
      <w:r w:rsidRPr="00FE4CA9">
        <w:rPr>
          <w:b/>
        </w:rPr>
        <w:tab/>
      </w:r>
      <w:r w:rsidRPr="00FE4CA9">
        <w:rPr>
          <w:b/>
        </w:rPr>
        <w:tab/>
      </w:r>
      <w:r w:rsidRPr="00FE4CA9">
        <w:rPr>
          <w:b/>
        </w:rPr>
        <w:tab/>
      </w:r>
      <w:r w:rsidRPr="00FE4CA9">
        <w:rPr>
          <w:b/>
        </w:rPr>
        <w:tab/>
      </w:r>
      <w:r w:rsidRPr="00FE4CA9">
        <w:rPr>
          <w:b/>
          <w:lang w:val="es-AR"/>
        </w:rPr>
        <w:t>)</w:t>
      </w:r>
    </w:p>
    <w:p w14:paraId="585BEC8D" w14:textId="41103F85" w:rsidR="0041486B" w:rsidRPr="00774EC0" w:rsidRDefault="0041486B" w:rsidP="0041486B">
      <w:pPr>
        <w:rPr>
          <w:b/>
        </w:rPr>
      </w:pPr>
      <w:r w:rsidRPr="00D13248">
        <w:rPr>
          <w:b/>
          <w:highlight w:val="yellow"/>
        </w:rPr>
        <w:t>CLIENT NAME</w:t>
      </w:r>
      <w:r>
        <w:rPr>
          <w:b/>
        </w:rPr>
        <w:tab/>
      </w:r>
      <w:r>
        <w:rPr>
          <w:b/>
        </w:rPr>
        <w:tab/>
      </w:r>
      <w:r>
        <w:rPr>
          <w:b/>
        </w:rPr>
        <w:tab/>
      </w:r>
      <w:r>
        <w:rPr>
          <w:b/>
        </w:rPr>
        <w:tab/>
        <w:t>)</w:t>
      </w:r>
      <w:r>
        <w:rPr>
          <w:b/>
        </w:rPr>
        <w:tab/>
      </w:r>
      <w:r>
        <w:rPr>
          <w:b/>
        </w:rPr>
        <w:tab/>
      </w:r>
      <w:r>
        <w:rPr>
          <w:b/>
        </w:rPr>
        <w:tab/>
        <w:t xml:space="preserve">File No. </w:t>
      </w:r>
      <w:r w:rsidRPr="00D13248">
        <w:rPr>
          <w:b/>
          <w:highlight w:val="yellow"/>
        </w:rPr>
        <w:t>A-Number</w:t>
      </w:r>
    </w:p>
    <w:p w14:paraId="03D51449" w14:textId="77777777" w:rsidR="009D79F3" w:rsidRPr="00FE4CA9" w:rsidRDefault="009D79F3" w:rsidP="009D79F3">
      <w:pPr>
        <w:tabs>
          <w:tab w:val="left" w:pos="4320"/>
          <w:tab w:val="right" w:pos="9360"/>
        </w:tabs>
        <w:rPr>
          <w:b/>
        </w:rPr>
      </w:pPr>
      <w:r w:rsidRPr="00FE4CA9">
        <w:rPr>
          <w:b/>
        </w:rPr>
        <w:tab/>
        <w:t>)</w:t>
      </w:r>
      <w:r w:rsidRPr="00FE4CA9">
        <w:rPr>
          <w:b/>
        </w:rPr>
        <w:tab/>
      </w:r>
    </w:p>
    <w:p w14:paraId="2077ECDE" w14:textId="77777777" w:rsidR="009D79F3" w:rsidRPr="00FE4CA9" w:rsidRDefault="009D79F3" w:rsidP="009D79F3">
      <w:pPr>
        <w:rPr>
          <w:b/>
        </w:rPr>
      </w:pPr>
      <w:r w:rsidRPr="00FE4CA9">
        <w:rPr>
          <w:b/>
        </w:rPr>
        <w:t>In removal proceedings</w:t>
      </w:r>
      <w:r w:rsidRPr="00FE4CA9">
        <w:rPr>
          <w:b/>
        </w:rPr>
        <w:tab/>
      </w:r>
      <w:r w:rsidRPr="00FE4CA9">
        <w:rPr>
          <w:b/>
        </w:rPr>
        <w:tab/>
      </w:r>
      <w:r w:rsidRPr="00FE4CA9">
        <w:rPr>
          <w:b/>
        </w:rPr>
        <w:tab/>
        <w:t>)</w:t>
      </w:r>
    </w:p>
    <w:p w14:paraId="33C6CAE7" w14:textId="77777777" w:rsidR="009D79F3" w:rsidRPr="00FE4CA9" w:rsidRDefault="009D79F3" w:rsidP="009D79F3">
      <w:pPr>
        <w:rPr>
          <w:b/>
        </w:rPr>
      </w:pPr>
      <w:r w:rsidRPr="00FE4CA9">
        <w:rPr>
          <w:b/>
        </w:rPr>
        <w:t>____________________________________)</w:t>
      </w:r>
    </w:p>
    <w:p w14:paraId="275158C3" w14:textId="77777777" w:rsidR="009D79F3" w:rsidRPr="00FE4CA9" w:rsidRDefault="009D79F3" w:rsidP="00996D32">
      <w:pPr>
        <w:spacing w:after="200" w:line="276" w:lineRule="auto"/>
        <w:ind w:left="1440" w:firstLine="720"/>
        <w:rPr>
          <w:b/>
        </w:rPr>
      </w:pPr>
    </w:p>
    <w:p w14:paraId="5FF7A577" w14:textId="6C62D9FB" w:rsidR="00984859" w:rsidRPr="00FE4CA9" w:rsidRDefault="00984859" w:rsidP="00996D32">
      <w:pPr>
        <w:spacing w:after="200" w:line="276" w:lineRule="auto"/>
        <w:ind w:left="1440" w:firstLine="720"/>
        <w:rPr>
          <w:b/>
        </w:rPr>
      </w:pPr>
      <w:r w:rsidRPr="00FE4CA9">
        <w:rPr>
          <w:b/>
        </w:rPr>
        <w:t>MOTION TO RECALENDAR AND TERMINATE</w:t>
      </w:r>
    </w:p>
    <w:p w14:paraId="5FF7A578" w14:textId="60AE2E4C" w:rsidR="00B5651F" w:rsidRPr="00FE4CA9" w:rsidRDefault="00984859" w:rsidP="009D79F3">
      <w:pPr>
        <w:pStyle w:val="paragraph"/>
        <w:spacing w:before="0" w:beforeAutospacing="0" w:after="0" w:afterAutospacing="0" w:line="480" w:lineRule="auto"/>
        <w:ind w:firstLine="720"/>
        <w:jc w:val="both"/>
        <w:textAlignment w:val="baseline"/>
      </w:pPr>
      <w:r w:rsidRPr="00FE4CA9">
        <w:t xml:space="preserve">Respondent, </w:t>
      </w:r>
      <w:r w:rsidR="0041486B" w:rsidRPr="0041486B">
        <w:rPr>
          <w:highlight w:val="yellow"/>
        </w:rPr>
        <w:t>[full client name]</w:t>
      </w:r>
      <w:r w:rsidR="00996D32" w:rsidRPr="00FE4CA9">
        <w:t xml:space="preserve"> (hereinafter, “</w:t>
      </w:r>
      <w:r w:rsidR="0041486B">
        <w:t>[client first name]</w:t>
      </w:r>
      <w:r w:rsidR="00996D32" w:rsidRPr="00FE4CA9">
        <w:t>”)</w:t>
      </w:r>
      <w:r w:rsidRPr="00FE4CA9">
        <w:t xml:space="preserve">, by and through counsel, hereby moves the Immigration Court to </w:t>
      </w:r>
      <w:r w:rsidR="00B5651F" w:rsidRPr="00FE4CA9">
        <w:rPr>
          <w:rStyle w:val="normaltextrun"/>
        </w:rPr>
        <w:t>terminate the instant proceedings in the matter described because he was granted Special Immigrant Juvenile Status by the U.S. Citizenship and Immigration Services (hereinafter, “USCIS”), and a visa is available for him to pursue adjustment of status to permanent residence based on his priority date. </w:t>
      </w:r>
      <w:r w:rsidR="00B5651F" w:rsidRPr="00FE4CA9">
        <w:rPr>
          <w:rStyle w:val="eop"/>
        </w:rPr>
        <w:t> </w:t>
      </w:r>
    </w:p>
    <w:p w14:paraId="5FF7A579" w14:textId="69EFC3F1" w:rsidR="00B5651F" w:rsidRPr="00FE4CA9" w:rsidRDefault="00B5651F" w:rsidP="003D2858">
      <w:pPr>
        <w:pStyle w:val="paragraph"/>
        <w:spacing w:before="0" w:beforeAutospacing="0" w:after="0" w:afterAutospacing="0" w:line="480" w:lineRule="auto"/>
        <w:jc w:val="center"/>
        <w:textAlignment w:val="baseline"/>
      </w:pPr>
      <w:r w:rsidRPr="00FE4CA9">
        <w:rPr>
          <w:rStyle w:val="normaltextrun"/>
          <w:b/>
          <w:bCs/>
        </w:rPr>
        <w:t>FACTS AND PROCEDURAL HISTORY</w:t>
      </w:r>
    </w:p>
    <w:p w14:paraId="5FF7A57A" w14:textId="4614265E" w:rsidR="00B5651F" w:rsidRPr="00FE4CA9" w:rsidRDefault="00B5651F" w:rsidP="009D79F3">
      <w:pPr>
        <w:pStyle w:val="paragraph"/>
        <w:spacing w:before="0" w:beforeAutospacing="0" w:after="0" w:afterAutospacing="0" w:line="480" w:lineRule="auto"/>
        <w:ind w:firstLine="720"/>
        <w:jc w:val="both"/>
        <w:textAlignment w:val="baseline"/>
        <w:rPr>
          <w:rStyle w:val="normaltextrun"/>
        </w:rPr>
      </w:pPr>
      <w:r w:rsidRPr="00FE4CA9">
        <w:rPr>
          <w:rStyle w:val="normaltextrun"/>
        </w:rPr>
        <w:t xml:space="preserve">The Respondent </w:t>
      </w:r>
      <w:r w:rsidR="0041486B">
        <w:rPr>
          <w:rStyle w:val="normaltextrun"/>
        </w:rPr>
        <w:t>[client first name]</w:t>
      </w:r>
      <w:r w:rsidRPr="00FE4CA9">
        <w:rPr>
          <w:rStyle w:val="normaltextrun"/>
        </w:rPr>
        <w:t xml:space="preserve">is a </w:t>
      </w:r>
      <w:r w:rsidR="0041486B" w:rsidRPr="0041486B">
        <w:rPr>
          <w:rStyle w:val="normaltextrun"/>
          <w:highlight w:val="yellow"/>
        </w:rPr>
        <w:t>xx</w:t>
      </w:r>
      <w:r w:rsidRPr="00FE4CA9">
        <w:rPr>
          <w:rStyle w:val="normaltextrun"/>
        </w:rPr>
        <w:t xml:space="preserve">-year-old national of </w:t>
      </w:r>
      <w:r w:rsidR="0041486B">
        <w:rPr>
          <w:rStyle w:val="normaltextrun"/>
        </w:rPr>
        <w:t>[country]</w:t>
      </w:r>
      <w:r w:rsidRPr="00FE4CA9">
        <w:rPr>
          <w:rStyle w:val="normaltextrun"/>
        </w:rPr>
        <w:t xml:space="preserve">. </w:t>
      </w:r>
      <w:r w:rsidR="0041486B">
        <w:rPr>
          <w:rStyle w:val="normaltextrun"/>
        </w:rPr>
        <w:t xml:space="preserve">[client first name] </w:t>
      </w:r>
      <w:r w:rsidRPr="00FE4CA9">
        <w:rPr>
          <w:rStyle w:val="normaltextrun"/>
        </w:rPr>
        <w:t xml:space="preserve">entered the United States on </w:t>
      </w:r>
      <w:r w:rsidR="0041486B" w:rsidRPr="0041486B">
        <w:rPr>
          <w:rStyle w:val="normaltextrun"/>
          <w:highlight w:val="yellow"/>
        </w:rPr>
        <w:t>[date]</w:t>
      </w:r>
      <w:r w:rsidRPr="00FE4CA9">
        <w:rPr>
          <w:rStyle w:val="normaltextrun"/>
        </w:rPr>
        <w:t>. He was apprehended at the U.S. border</w:t>
      </w:r>
      <w:r w:rsidR="001D05A6" w:rsidRPr="00FE4CA9">
        <w:rPr>
          <w:rStyle w:val="normaltextrun"/>
        </w:rPr>
        <w:t xml:space="preserve">, </w:t>
      </w:r>
      <w:r w:rsidRPr="00FE4CA9">
        <w:rPr>
          <w:rStyle w:val="normaltextrun"/>
        </w:rPr>
        <w:t xml:space="preserve">identified as an unaccompanied minor, and taken into the custody of the Office of Refugee Resettlement. The NTA issued for </w:t>
      </w:r>
      <w:r w:rsidR="0041486B">
        <w:rPr>
          <w:rStyle w:val="normaltextrun"/>
        </w:rPr>
        <w:t xml:space="preserve">[client first </w:t>
      </w:r>
      <w:proofErr w:type="gramStart"/>
      <w:r w:rsidR="0041486B">
        <w:rPr>
          <w:rStyle w:val="normaltextrun"/>
        </w:rPr>
        <w:t>name]</w:t>
      </w:r>
      <w:r w:rsidRPr="00FE4CA9">
        <w:rPr>
          <w:rStyle w:val="normaltextrun"/>
        </w:rPr>
        <w:t>charges</w:t>
      </w:r>
      <w:proofErr w:type="gramEnd"/>
      <w:r w:rsidRPr="00FE4CA9">
        <w:rPr>
          <w:rStyle w:val="normaltextrun"/>
        </w:rPr>
        <w:t xml:space="preserve"> removability based on INA § 212(a)(</w:t>
      </w:r>
      <w:r w:rsidR="004F0572" w:rsidRPr="00FE4CA9">
        <w:rPr>
          <w:rStyle w:val="normaltextrun"/>
        </w:rPr>
        <w:t>6</w:t>
      </w:r>
      <w:r w:rsidRPr="00FE4CA9">
        <w:rPr>
          <w:rStyle w:val="normaltextrun"/>
        </w:rPr>
        <w:t>)(A)(</w:t>
      </w:r>
      <w:proofErr w:type="spellStart"/>
      <w:r w:rsidRPr="00FE4CA9">
        <w:rPr>
          <w:rStyle w:val="normaltextrun"/>
        </w:rPr>
        <w:t>i</w:t>
      </w:r>
      <w:proofErr w:type="spellEnd"/>
      <w:r w:rsidRPr="00FE4CA9">
        <w:rPr>
          <w:rStyle w:val="normaltextrun"/>
        </w:rPr>
        <w:t>)</w:t>
      </w:r>
      <w:r w:rsidR="004F0572" w:rsidRPr="00FE4CA9">
        <w:rPr>
          <w:rStyle w:val="normaltextrun"/>
        </w:rPr>
        <w:t xml:space="preserve">. </w:t>
      </w:r>
    </w:p>
    <w:p w14:paraId="5FF7A57C" w14:textId="36089D6B" w:rsidR="00B5651F" w:rsidRPr="00FE4CA9" w:rsidRDefault="00B5651F" w:rsidP="004E7C4A">
      <w:pPr>
        <w:pStyle w:val="paragraph"/>
        <w:spacing w:before="0" w:beforeAutospacing="0" w:after="0" w:afterAutospacing="0" w:line="480" w:lineRule="auto"/>
        <w:ind w:firstLine="720"/>
        <w:jc w:val="both"/>
        <w:textAlignment w:val="baseline"/>
      </w:pPr>
      <w:r w:rsidRPr="00FE4CA9">
        <w:rPr>
          <w:rStyle w:val="normaltextrun"/>
        </w:rPr>
        <w:t xml:space="preserve">The matter at hand is scheduled for a master calendar hearing on </w:t>
      </w:r>
      <w:r w:rsidR="0041486B" w:rsidRPr="0041486B">
        <w:rPr>
          <w:rStyle w:val="normaltextrun"/>
          <w:highlight w:val="yellow"/>
        </w:rPr>
        <w:t>[date]</w:t>
      </w:r>
      <w:r w:rsidR="0041486B">
        <w:rPr>
          <w:rStyle w:val="normaltextrun"/>
        </w:rPr>
        <w:t xml:space="preserve"> </w:t>
      </w:r>
      <w:r w:rsidRPr="00FE4CA9">
        <w:rPr>
          <w:rStyle w:val="normaltextrun"/>
        </w:rPr>
        <w:t xml:space="preserve">at 1:00 p.m. On </w:t>
      </w:r>
      <w:r w:rsidR="0041486B" w:rsidRPr="0041486B">
        <w:rPr>
          <w:rStyle w:val="normaltextrun"/>
          <w:highlight w:val="yellow"/>
        </w:rPr>
        <w:t>[date]</w:t>
      </w:r>
      <w:r w:rsidRPr="00FE4CA9">
        <w:rPr>
          <w:rStyle w:val="normaltextrun"/>
        </w:rPr>
        <w:t xml:space="preserve">, USCIS received </w:t>
      </w:r>
      <w:r w:rsidR="0041486B">
        <w:rPr>
          <w:rStyle w:val="normaltextrun"/>
        </w:rPr>
        <w:t>[client first name]</w:t>
      </w:r>
      <w:r w:rsidRPr="00FE4CA9">
        <w:rPr>
          <w:rStyle w:val="normaltextrun"/>
        </w:rPr>
        <w:t>’s application for Special Immigrant Juvenile Status</w:t>
      </w:r>
      <w:r w:rsidR="0086266D" w:rsidRPr="00FE4CA9">
        <w:rPr>
          <w:rStyle w:val="normaltextrun"/>
        </w:rPr>
        <w:t xml:space="preserve">. </w:t>
      </w:r>
      <w:r w:rsidRPr="00FE4CA9">
        <w:rPr>
          <w:rStyle w:val="normaltextrun"/>
        </w:rPr>
        <w:t xml:space="preserve">On </w:t>
      </w:r>
      <w:r w:rsidR="00935A77" w:rsidRPr="00FE4CA9">
        <w:rPr>
          <w:rStyle w:val="normaltextrun"/>
        </w:rPr>
        <w:t>October 2</w:t>
      </w:r>
      <w:r w:rsidRPr="00FE4CA9">
        <w:rPr>
          <w:rStyle w:val="normaltextrun"/>
        </w:rPr>
        <w:t xml:space="preserve">, 2019, USCIS issued a notice approving </w:t>
      </w:r>
      <w:r w:rsidR="0041486B">
        <w:rPr>
          <w:rStyle w:val="normaltextrun"/>
        </w:rPr>
        <w:t>[client first name]</w:t>
      </w:r>
      <w:r w:rsidRPr="00FE4CA9">
        <w:rPr>
          <w:rStyle w:val="normaltextrun"/>
        </w:rPr>
        <w:t xml:space="preserve">’s application for Special Immigrant Juvenile Status. </w:t>
      </w:r>
      <w:r w:rsidRPr="00FE4CA9">
        <w:rPr>
          <w:rStyle w:val="normaltextrun"/>
          <w:i/>
          <w:iCs/>
        </w:rPr>
        <w:t>See attached Tab A, I-360 Approval Notice.</w:t>
      </w:r>
      <w:r w:rsidR="00A859C4" w:rsidRPr="00FE4CA9">
        <w:rPr>
          <w:rStyle w:val="normaltextrun"/>
          <w:i/>
          <w:iCs/>
        </w:rPr>
        <w:t xml:space="preserve"> </w:t>
      </w:r>
      <w:r w:rsidR="00A859C4" w:rsidRPr="00FE4CA9">
        <w:rPr>
          <w:rStyle w:val="normaltextrun"/>
        </w:rPr>
        <w:t xml:space="preserve">Respondent’s priority date </w:t>
      </w:r>
      <w:r w:rsidR="00FA0326" w:rsidRPr="00FE4CA9">
        <w:rPr>
          <w:rStyle w:val="normaltextrun"/>
        </w:rPr>
        <w:t xml:space="preserve">became current and on </w:t>
      </w:r>
      <w:r w:rsidR="0041486B" w:rsidRPr="0041486B">
        <w:rPr>
          <w:rStyle w:val="normaltextrun"/>
          <w:highlight w:val="yellow"/>
        </w:rPr>
        <w:t>[date]</w:t>
      </w:r>
      <w:r w:rsidR="0041486B">
        <w:rPr>
          <w:rStyle w:val="normaltextrun"/>
        </w:rPr>
        <w:t xml:space="preserve"> </w:t>
      </w:r>
      <w:r w:rsidR="00FA0326" w:rsidRPr="00FE4CA9">
        <w:rPr>
          <w:rStyle w:val="normaltextrun"/>
        </w:rPr>
        <w:t>he submitted his</w:t>
      </w:r>
      <w:r w:rsidR="004E7C4A" w:rsidRPr="00FE4CA9">
        <w:rPr>
          <w:rStyle w:val="normaltextrun"/>
        </w:rPr>
        <w:t xml:space="preserve"> application to</w:t>
      </w:r>
      <w:r w:rsidR="00FA0326" w:rsidRPr="00FE4CA9">
        <w:rPr>
          <w:rStyle w:val="normaltextrun"/>
        </w:rPr>
        <w:t xml:space="preserve"> </w:t>
      </w:r>
      <w:r w:rsidRPr="00FE4CA9">
        <w:rPr>
          <w:rStyle w:val="normaltextrun"/>
        </w:rPr>
        <w:t>adjustment</w:t>
      </w:r>
      <w:r w:rsidR="004E7C4A" w:rsidRPr="00FE4CA9">
        <w:rPr>
          <w:rStyle w:val="normaltextrun"/>
        </w:rPr>
        <w:t xml:space="preserve"> his</w:t>
      </w:r>
      <w:r w:rsidRPr="00FE4CA9">
        <w:rPr>
          <w:rStyle w:val="normaltextrun"/>
        </w:rPr>
        <w:t xml:space="preserve"> status to permanent </w:t>
      </w:r>
      <w:r w:rsidRPr="00FE4CA9">
        <w:rPr>
          <w:rStyle w:val="normaltextrun"/>
        </w:rPr>
        <w:lastRenderedPageBreak/>
        <w:t>residence</w:t>
      </w:r>
      <w:r w:rsidR="004E7C4A" w:rsidRPr="00FE4CA9">
        <w:rPr>
          <w:rStyle w:val="normaltextrun"/>
        </w:rPr>
        <w:t>. H</w:t>
      </w:r>
      <w:r w:rsidRPr="00FE4CA9">
        <w:rPr>
          <w:rStyle w:val="normaltextrun"/>
        </w:rPr>
        <w:t>e respectfully requests that this court terminate removal proceedings to allow USCIS to adjudicate his I-485 Adjustment of Status application.</w:t>
      </w:r>
      <w:r w:rsidRPr="00FE4CA9">
        <w:rPr>
          <w:rStyle w:val="eop"/>
        </w:rPr>
        <w:t> </w:t>
      </w:r>
    </w:p>
    <w:p w14:paraId="5FF7A57D" w14:textId="16A9EF6C" w:rsidR="00B5651F" w:rsidRPr="00FE4CA9" w:rsidRDefault="00B5651F" w:rsidP="00DE0E34">
      <w:pPr>
        <w:pStyle w:val="paragraph"/>
        <w:spacing w:before="0" w:beforeAutospacing="0" w:after="0" w:afterAutospacing="0" w:line="480" w:lineRule="auto"/>
        <w:jc w:val="center"/>
        <w:textAlignment w:val="baseline"/>
      </w:pPr>
      <w:r w:rsidRPr="00FE4CA9">
        <w:rPr>
          <w:rStyle w:val="normaltextrun"/>
          <w:b/>
          <w:bCs/>
        </w:rPr>
        <w:t>ARGUMENT</w:t>
      </w:r>
    </w:p>
    <w:p w14:paraId="63A29369" w14:textId="28B95AFC" w:rsidR="001833B3" w:rsidRPr="00FE4CA9" w:rsidRDefault="00B5651F" w:rsidP="009D79F3">
      <w:pPr>
        <w:pStyle w:val="paragraph"/>
        <w:spacing w:before="0" w:beforeAutospacing="0" w:after="0" w:afterAutospacing="0" w:line="480" w:lineRule="auto"/>
        <w:ind w:firstLine="720"/>
        <w:jc w:val="both"/>
        <w:textAlignment w:val="baseline"/>
        <w:rPr>
          <w:rStyle w:val="normaltextrun"/>
        </w:rPr>
      </w:pPr>
      <w:proofErr w:type="gramStart"/>
      <w:r w:rsidRPr="00FE4CA9">
        <w:rPr>
          <w:rStyle w:val="normaltextrun"/>
        </w:rPr>
        <w:t>In order to</w:t>
      </w:r>
      <w:proofErr w:type="gramEnd"/>
      <w:r w:rsidRPr="00FE4CA9">
        <w:rPr>
          <w:rStyle w:val="normaltextrun"/>
        </w:rPr>
        <w:t xml:space="preserve"> apply for adjustment of status as a Special Immigrant Juvenile, an applicant must have both an approved I-360 and USCIS must afford them the opportunity to apply. </w:t>
      </w:r>
      <w:r w:rsidRPr="00FE4CA9">
        <w:rPr>
          <w:rStyle w:val="normaltextrun"/>
          <w:i/>
          <w:iCs/>
        </w:rPr>
        <w:t xml:space="preserve">See </w:t>
      </w:r>
      <w:r w:rsidRPr="00FE4CA9">
        <w:rPr>
          <w:rStyle w:val="normaltextrun"/>
        </w:rPr>
        <w:t>INA § 203(b)(4). Whether USCIS will accept an application for permanent residence from a Special Immigrant Juvenile is determined by reviewing the EB-4 category of the Department of State visa bulletin, and assessing via USCIS’ published guidance whether they are accepting applications based on final action dates for employment-based immigrant visas and dates for filing employment based immigrant visas.</w:t>
      </w:r>
      <w:r w:rsidRPr="00FE4CA9">
        <w:rPr>
          <w:rStyle w:val="superscript"/>
          <w:vertAlign w:val="superscript"/>
        </w:rPr>
        <w:t>1</w:t>
      </w:r>
      <w:r w:rsidRPr="00FE4CA9">
        <w:rPr>
          <w:rStyle w:val="normaltextrun"/>
        </w:rPr>
        <w:t xml:space="preserve"> Currently, the visa bulletin lists filing dates for EB-4 visas for</w:t>
      </w:r>
      <w:r w:rsidR="004E7C4A" w:rsidRPr="00FE4CA9">
        <w:rPr>
          <w:rStyle w:val="normaltextrun"/>
        </w:rPr>
        <w:t xml:space="preserve"> </w:t>
      </w:r>
      <w:r w:rsidR="0041486B">
        <w:rPr>
          <w:rStyle w:val="normaltextrun"/>
        </w:rPr>
        <w:t>[country]</w:t>
      </w:r>
      <w:r w:rsidR="004E7C4A" w:rsidRPr="00FE4CA9">
        <w:rPr>
          <w:rStyle w:val="normaltextrun"/>
        </w:rPr>
        <w:t>ns</w:t>
      </w:r>
      <w:r w:rsidRPr="00FE4CA9">
        <w:rPr>
          <w:rStyle w:val="normaltextrun"/>
        </w:rPr>
        <w:t xml:space="preserve"> as </w:t>
      </w:r>
      <w:r w:rsidR="00B47FF6" w:rsidRPr="00FE4CA9">
        <w:rPr>
          <w:rStyle w:val="normaltextrun"/>
        </w:rPr>
        <w:t>March 15</w:t>
      </w:r>
      <w:r w:rsidRPr="00FE4CA9">
        <w:rPr>
          <w:rStyle w:val="normaltextrun"/>
        </w:rPr>
        <w:t>, 201</w:t>
      </w:r>
      <w:r w:rsidR="00B47FF6" w:rsidRPr="00FE4CA9">
        <w:rPr>
          <w:rStyle w:val="normaltextrun"/>
        </w:rPr>
        <w:t>9</w:t>
      </w:r>
      <w:r w:rsidRPr="00FE4CA9">
        <w:rPr>
          <w:rStyle w:val="normaltextrun"/>
        </w:rPr>
        <w:t xml:space="preserve"> and before. Because </w:t>
      </w:r>
      <w:r w:rsidR="0041486B">
        <w:rPr>
          <w:rStyle w:val="normaltextrun"/>
        </w:rPr>
        <w:t>[client first name]</w:t>
      </w:r>
      <w:r w:rsidRPr="00FE4CA9">
        <w:rPr>
          <w:rStyle w:val="normaltextrun"/>
        </w:rPr>
        <w:t xml:space="preserve">’s priority date </w:t>
      </w:r>
      <w:r w:rsidR="00FE2315" w:rsidRPr="00FE4CA9">
        <w:rPr>
          <w:rStyle w:val="normaltextrun"/>
        </w:rPr>
        <w:t>was</w:t>
      </w:r>
      <w:r w:rsidRPr="00FE4CA9">
        <w:rPr>
          <w:rStyle w:val="normaltextrun"/>
        </w:rPr>
        <w:t xml:space="preserve"> </w:t>
      </w:r>
      <w:r w:rsidR="0041486B" w:rsidRPr="0041486B">
        <w:rPr>
          <w:rStyle w:val="normaltextrun"/>
          <w:highlight w:val="yellow"/>
        </w:rPr>
        <w:t>[date]</w:t>
      </w:r>
      <w:r w:rsidRPr="00FE4CA9">
        <w:rPr>
          <w:rStyle w:val="normaltextrun"/>
        </w:rPr>
        <w:t xml:space="preserve">, which is prior to the current cut-off date for filing applications, USCIS is prepared to adjudicate his application for adjustment of status as a Special Immigrant Juvenile. The immigration officer’s designation on the Notice to Appear (hereinafter, “NTA”) issued for </w:t>
      </w:r>
      <w:r w:rsidR="0041486B">
        <w:rPr>
          <w:rStyle w:val="normaltextrun"/>
        </w:rPr>
        <w:t xml:space="preserve">[client first </w:t>
      </w:r>
      <w:proofErr w:type="gramStart"/>
      <w:r w:rsidR="0041486B">
        <w:rPr>
          <w:rStyle w:val="normaltextrun"/>
        </w:rPr>
        <w:t>name]</w:t>
      </w:r>
      <w:r w:rsidRPr="00FE4CA9">
        <w:rPr>
          <w:rStyle w:val="normaltextrun"/>
        </w:rPr>
        <w:t>classifies</w:t>
      </w:r>
      <w:proofErr w:type="gramEnd"/>
      <w:r w:rsidRPr="00FE4CA9">
        <w:rPr>
          <w:rStyle w:val="normaltextrun"/>
        </w:rPr>
        <w:t xml:space="preserve"> the Respondent as an “</w:t>
      </w:r>
      <w:r w:rsidR="00C67C1A" w:rsidRPr="00FE4CA9">
        <w:rPr>
          <w:rStyle w:val="normaltextrun"/>
        </w:rPr>
        <w:t>alien present in the United States who has not been admitted or paroled</w:t>
      </w:r>
      <w:r w:rsidRPr="00FE4CA9">
        <w:rPr>
          <w:rStyle w:val="normaltextrun"/>
          <w:i/>
          <w:iCs/>
        </w:rPr>
        <w:t>.</w:t>
      </w:r>
      <w:r w:rsidRPr="00FE4CA9">
        <w:rPr>
          <w:rStyle w:val="normaltextrun"/>
        </w:rPr>
        <w:t>”</w:t>
      </w:r>
      <w:r w:rsidRPr="00FE4CA9">
        <w:rPr>
          <w:rStyle w:val="normaltextrun"/>
          <w:i/>
          <w:iCs/>
        </w:rPr>
        <w:t xml:space="preserve"> See Tab A, Notice to Appear. </w:t>
      </w:r>
      <w:r w:rsidRPr="00FE4CA9">
        <w:rPr>
          <w:rStyle w:val="normaltextrun"/>
        </w:rPr>
        <w:t xml:space="preserve">USCIS </w:t>
      </w:r>
      <w:r w:rsidR="00685882" w:rsidRPr="00FE4CA9">
        <w:rPr>
          <w:rStyle w:val="normaltextrun"/>
        </w:rPr>
        <w:t xml:space="preserve">does not currently have </w:t>
      </w:r>
      <w:r w:rsidRPr="00FE4CA9">
        <w:rPr>
          <w:rStyle w:val="normaltextrun"/>
        </w:rPr>
        <w:t xml:space="preserve">jurisdiction to adjudicate </w:t>
      </w:r>
      <w:r w:rsidR="0041486B">
        <w:rPr>
          <w:rStyle w:val="normaltextrun"/>
        </w:rPr>
        <w:t>[client first name]</w:t>
      </w:r>
      <w:r w:rsidRPr="00FE4CA9">
        <w:rPr>
          <w:rStyle w:val="normaltextrun"/>
        </w:rPr>
        <w:t xml:space="preserve">’s application in the first instance, </w:t>
      </w:r>
      <w:r w:rsidR="00685882" w:rsidRPr="00FE4CA9">
        <w:rPr>
          <w:rStyle w:val="normaltextrun"/>
        </w:rPr>
        <w:t>because</w:t>
      </w:r>
      <w:r w:rsidRPr="00FE4CA9">
        <w:rPr>
          <w:rStyle w:val="normaltextrun"/>
        </w:rPr>
        <w:t xml:space="preserve"> removal proceedings are pending. </w:t>
      </w:r>
      <w:r w:rsidR="0041486B">
        <w:rPr>
          <w:rStyle w:val="normaltextrun"/>
        </w:rPr>
        <w:t xml:space="preserve">[client first </w:t>
      </w:r>
      <w:proofErr w:type="gramStart"/>
      <w:r w:rsidR="0041486B">
        <w:rPr>
          <w:rStyle w:val="normaltextrun"/>
        </w:rPr>
        <w:t>name]</w:t>
      </w:r>
      <w:r w:rsidRPr="00FE4CA9">
        <w:rPr>
          <w:rStyle w:val="normaltextrun"/>
        </w:rPr>
        <w:t>submitted</w:t>
      </w:r>
      <w:proofErr w:type="gramEnd"/>
      <w:r w:rsidRPr="00FE4CA9">
        <w:rPr>
          <w:rStyle w:val="normaltextrun"/>
        </w:rPr>
        <w:t xml:space="preserve"> his I-485 Adjustment of Status application to USCIS on </w:t>
      </w:r>
      <w:r w:rsidR="00685882" w:rsidRPr="00FE4CA9">
        <w:rPr>
          <w:rStyle w:val="normaltextrun"/>
        </w:rPr>
        <w:t>July 19, 2021</w:t>
      </w:r>
      <w:r w:rsidRPr="00FE4CA9">
        <w:rPr>
          <w:rStyle w:val="normaltextrun"/>
        </w:rPr>
        <w:t xml:space="preserve">. </w:t>
      </w:r>
      <w:r w:rsidRPr="00FE4CA9">
        <w:rPr>
          <w:rStyle w:val="normaltextrun"/>
          <w:i/>
          <w:iCs/>
        </w:rPr>
        <w:t>See attached Tab A, I-485 Adjustment of Status Receipt Notice</w:t>
      </w:r>
      <w:r w:rsidRPr="00FE4CA9">
        <w:rPr>
          <w:rStyle w:val="normaltextrun"/>
        </w:rPr>
        <w:t xml:space="preserve">. </w:t>
      </w:r>
    </w:p>
    <w:p w14:paraId="5FF7A57E" w14:textId="751A0DE7" w:rsidR="00B5651F" w:rsidRPr="00FE4CA9" w:rsidRDefault="00B5651F" w:rsidP="009D79F3">
      <w:pPr>
        <w:pStyle w:val="paragraph"/>
        <w:spacing w:before="0" w:beforeAutospacing="0" w:after="0" w:afterAutospacing="0" w:line="480" w:lineRule="auto"/>
        <w:ind w:firstLine="720"/>
        <w:jc w:val="both"/>
        <w:textAlignment w:val="baseline"/>
      </w:pPr>
      <w:r w:rsidRPr="00FE4CA9">
        <w:rPr>
          <w:rStyle w:val="normaltextrun"/>
        </w:rPr>
        <w:t xml:space="preserve">If USCIS denies </w:t>
      </w:r>
      <w:r w:rsidR="0041486B">
        <w:rPr>
          <w:rStyle w:val="normaltextrun"/>
        </w:rPr>
        <w:t>[client first name]</w:t>
      </w:r>
      <w:r w:rsidRPr="00FE4CA9">
        <w:rPr>
          <w:rStyle w:val="normaltextrun"/>
        </w:rPr>
        <w:t xml:space="preserve">’s application for adjustment of status, </w:t>
      </w:r>
      <w:r w:rsidR="001833B3" w:rsidRPr="00FE4CA9">
        <w:rPr>
          <w:rStyle w:val="normaltextrun"/>
        </w:rPr>
        <w:t>his TVPRA</w:t>
      </w:r>
      <w:r w:rsidR="00365D2E" w:rsidRPr="00FE4CA9">
        <w:rPr>
          <w:rStyle w:val="normaltextrun"/>
        </w:rPr>
        <w:t xml:space="preserve"> asylum application remains pending with USCIS. </w:t>
      </w:r>
      <w:r w:rsidR="001833B3" w:rsidRPr="00FE4CA9">
        <w:t xml:space="preserve">Respondent </w:t>
      </w:r>
      <w:r w:rsidR="0041486B">
        <w:t xml:space="preserve">[client first </w:t>
      </w:r>
      <w:proofErr w:type="gramStart"/>
      <w:r w:rsidR="0041486B">
        <w:t>name]</w:t>
      </w:r>
      <w:r w:rsidR="001833B3" w:rsidRPr="00FE4CA9">
        <w:t>filed</w:t>
      </w:r>
      <w:proofErr w:type="gramEnd"/>
      <w:r w:rsidR="001833B3" w:rsidRPr="00FE4CA9">
        <w:t xml:space="preserve"> his application with the Asylum Office pursuant to the TVPRA, and on </w:t>
      </w:r>
      <w:r w:rsidR="0041486B" w:rsidRPr="0041486B">
        <w:rPr>
          <w:rStyle w:val="normaltextrun"/>
          <w:highlight w:val="yellow"/>
        </w:rPr>
        <w:t>[date]</w:t>
      </w:r>
      <w:r w:rsidR="001833B3" w:rsidRPr="00FE4CA9">
        <w:t>, counsel for Respondent received a Receipt Notice from DHS, confirming that</w:t>
      </w:r>
      <w:r w:rsidR="001833B3" w:rsidRPr="00FE4CA9">
        <w:rPr>
          <w:b/>
        </w:rPr>
        <w:t xml:space="preserve"> </w:t>
      </w:r>
      <w:r w:rsidR="001833B3" w:rsidRPr="00FE4CA9">
        <w:rPr>
          <w:bCs/>
        </w:rPr>
        <w:t>his</w:t>
      </w:r>
      <w:r w:rsidR="001833B3" w:rsidRPr="00FE4CA9">
        <w:rPr>
          <w:b/>
        </w:rPr>
        <w:t xml:space="preserve"> </w:t>
      </w:r>
      <w:r w:rsidR="001833B3" w:rsidRPr="00FE4CA9">
        <w:t xml:space="preserve">Form I-589 Application for Asylum, </w:t>
      </w:r>
      <w:r w:rsidR="001833B3" w:rsidRPr="00FE4CA9">
        <w:lastRenderedPageBreak/>
        <w:t>Withholding of Removal, and Relief under the Convention Against Torture was received and is pending.  His asylum interview is still waiting to be scheduled.</w:t>
      </w:r>
      <w:r w:rsidR="00365D2E" w:rsidRPr="00FE4CA9">
        <w:t xml:space="preserve"> He will not be withdrawing that application </w:t>
      </w:r>
      <w:r w:rsidR="004A5924" w:rsidRPr="00FE4CA9">
        <w:t xml:space="preserve">unless and until his I-485 application is approved. </w:t>
      </w:r>
    </w:p>
    <w:p w14:paraId="5FF7A57F" w14:textId="35DDE35B" w:rsidR="00B5651F" w:rsidRPr="00FE4CA9" w:rsidRDefault="00B5651F" w:rsidP="009D79F3">
      <w:pPr>
        <w:pStyle w:val="paragraph"/>
        <w:spacing w:before="0" w:beforeAutospacing="0" w:after="0" w:afterAutospacing="0" w:line="480" w:lineRule="auto"/>
        <w:ind w:firstLine="720"/>
        <w:jc w:val="both"/>
        <w:textAlignment w:val="baseline"/>
      </w:pPr>
      <w:r w:rsidRPr="00FE4CA9">
        <w:rPr>
          <w:rStyle w:val="normaltextrun"/>
        </w:rPr>
        <w:t xml:space="preserve">Therefore, the Respondent </w:t>
      </w:r>
      <w:r w:rsidR="0041486B">
        <w:rPr>
          <w:rStyle w:val="normaltextrun"/>
        </w:rPr>
        <w:t xml:space="preserve">[client first </w:t>
      </w:r>
      <w:proofErr w:type="gramStart"/>
      <w:r w:rsidR="0041486B">
        <w:rPr>
          <w:rStyle w:val="normaltextrun"/>
        </w:rPr>
        <w:t>name]</w:t>
      </w:r>
      <w:r w:rsidRPr="00FE4CA9">
        <w:rPr>
          <w:rStyle w:val="normaltextrun"/>
        </w:rPr>
        <w:t>respectfully</w:t>
      </w:r>
      <w:proofErr w:type="gramEnd"/>
      <w:r w:rsidRPr="00FE4CA9">
        <w:rPr>
          <w:rStyle w:val="normaltextrun"/>
        </w:rPr>
        <w:t xml:space="preserve"> requests that the Immigration Judge grant this motion to terminate proceedings to permit USCIS to adjudicate his adjustment of status application.  Attached, for the Immigration Judge’s convenience, is a proposed order relating to this motion.</w:t>
      </w:r>
      <w:r w:rsidRPr="00FE4CA9">
        <w:rPr>
          <w:rStyle w:val="eop"/>
        </w:rPr>
        <w:t> </w:t>
      </w:r>
    </w:p>
    <w:p w14:paraId="5FF7A585" w14:textId="5BDC2687" w:rsidR="001A7C68" w:rsidRPr="00FE4CA9" w:rsidRDefault="00B5651F" w:rsidP="00CB7937">
      <w:pPr>
        <w:pStyle w:val="paragraph"/>
        <w:spacing w:before="0" w:beforeAutospacing="0" w:after="0" w:afterAutospacing="0" w:line="480" w:lineRule="auto"/>
        <w:ind w:firstLine="720"/>
        <w:jc w:val="both"/>
        <w:textAlignment w:val="baseline"/>
      </w:pPr>
      <w:r w:rsidRPr="00FE4CA9">
        <w:rPr>
          <w:rStyle w:val="normaltextrun"/>
        </w:rPr>
        <w:t xml:space="preserve">WHEREFORE, the Respondent </w:t>
      </w:r>
      <w:r w:rsidR="0041486B">
        <w:rPr>
          <w:rStyle w:val="normaltextrun"/>
        </w:rPr>
        <w:t xml:space="preserve">[client first </w:t>
      </w:r>
      <w:proofErr w:type="gramStart"/>
      <w:r w:rsidR="0041486B">
        <w:rPr>
          <w:rStyle w:val="normaltextrun"/>
        </w:rPr>
        <w:t>name]</w:t>
      </w:r>
      <w:r w:rsidRPr="00FE4CA9">
        <w:rPr>
          <w:rStyle w:val="normaltextrun"/>
        </w:rPr>
        <w:t>respectfully</w:t>
      </w:r>
      <w:proofErr w:type="gramEnd"/>
      <w:r w:rsidRPr="00FE4CA9">
        <w:rPr>
          <w:rStyle w:val="normaltextrun"/>
        </w:rPr>
        <w:t xml:space="preserve"> requests that the Immigration Court grant this motion to terminate these proceedings based on Respondent’s approved Special Immigrant Juvenile status application to permit USCIS to adjudicate his adjustment of status application.</w:t>
      </w:r>
      <w:r w:rsidRPr="00FE4CA9">
        <w:rPr>
          <w:rStyle w:val="eop"/>
        </w:rPr>
        <w:t> </w:t>
      </w:r>
      <w:r w:rsidR="001A7C68" w:rsidRPr="00FE4CA9">
        <w:rPr>
          <w:lang w:val="en"/>
        </w:rPr>
        <w:t xml:space="preserve">Pending any termination of these proceedings, Respondent acknowledges her obligation to timely notify the Department and Immigration Court of each change of address and new address, consistent with INA §265 and 8 C.F.R. §1003.15(d)(2). </w:t>
      </w:r>
    </w:p>
    <w:p w14:paraId="10DB5963" w14:textId="77777777" w:rsidR="005739DD" w:rsidRPr="00FE4CA9" w:rsidRDefault="005739DD" w:rsidP="009D79F3">
      <w:pPr>
        <w:spacing w:line="480" w:lineRule="auto"/>
        <w:ind w:firstLine="720"/>
        <w:jc w:val="both"/>
        <w:rPr>
          <w:lang w:val="en"/>
        </w:rPr>
      </w:pPr>
    </w:p>
    <w:p w14:paraId="697C9D17" w14:textId="77777777" w:rsidR="005739DD" w:rsidRPr="00FE4CA9" w:rsidRDefault="005739DD" w:rsidP="005739DD">
      <w:pPr>
        <w:rPr>
          <w:rFonts w:eastAsia="Calibri"/>
        </w:rPr>
      </w:pPr>
      <w:r w:rsidRPr="00FE4CA9">
        <w:rPr>
          <w:rFonts w:eastAsia="Calibri"/>
        </w:rPr>
        <w:t>Dated:  ________________</w:t>
      </w:r>
      <w:r w:rsidRPr="00FE4CA9">
        <w:rPr>
          <w:rFonts w:eastAsia="Calibri"/>
        </w:rPr>
        <w:tab/>
      </w:r>
      <w:r w:rsidRPr="00FE4CA9">
        <w:rPr>
          <w:rFonts w:eastAsia="Calibri"/>
        </w:rPr>
        <w:tab/>
      </w:r>
      <w:r w:rsidRPr="00FE4CA9">
        <w:rPr>
          <w:rFonts w:eastAsia="Calibri"/>
        </w:rPr>
        <w:tab/>
        <w:t xml:space="preserve">Respectfully submitted, </w:t>
      </w:r>
    </w:p>
    <w:p w14:paraId="6CA35BA3" w14:textId="77777777" w:rsidR="005739DD" w:rsidRPr="00FE4CA9" w:rsidRDefault="005739DD" w:rsidP="005739DD">
      <w:pPr>
        <w:rPr>
          <w:rFonts w:eastAsia="Calibri"/>
        </w:rPr>
      </w:pPr>
    </w:p>
    <w:p w14:paraId="51FF65B7" w14:textId="77777777" w:rsidR="005739DD" w:rsidRPr="00FE4CA9" w:rsidRDefault="005739DD" w:rsidP="005739DD">
      <w:pPr>
        <w:rPr>
          <w:rFonts w:eastAsia="Calibri"/>
        </w:rPr>
      </w:pPr>
    </w:p>
    <w:p w14:paraId="4DEDEDBA" w14:textId="77777777" w:rsidR="005739DD" w:rsidRPr="00FE4CA9" w:rsidRDefault="005739DD" w:rsidP="005739DD">
      <w:pPr>
        <w:rPr>
          <w:rFonts w:eastAsia="Calibri"/>
        </w:rPr>
      </w:pPr>
      <w:r w:rsidRPr="00FE4CA9">
        <w:rPr>
          <w:rFonts w:eastAsia="Calibri"/>
        </w:rPr>
        <w:tab/>
      </w:r>
      <w:r w:rsidRPr="00FE4CA9">
        <w:rPr>
          <w:rFonts w:eastAsia="Calibri"/>
        </w:rPr>
        <w:tab/>
      </w:r>
      <w:r w:rsidRPr="00FE4CA9">
        <w:rPr>
          <w:rFonts w:eastAsia="Calibri"/>
        </w:rPr>
        <w:tab/>
      </w:r>
      <w:r w:rsidRPr="00FE4CA9">
        <w:rPr>
          <w:rFonts w:eastAsia="Calibri"/>
        </w:rPr>
        <w:tab/>
      </w:r>
      <w:r w:rsidRPr="00FE4CA9">
        <w:rPr>
          <w:rFonts w:eastAsia="Calibri"/>
        </w:rPr>
        <w:tab/>
      </w:r>
      <w:r w:rsidRPr="00FE4CA9">
        <w:rPr>
          <w:rFonts w:eastAsia="Calibri"/>
        </w:rPr>
        <w:tab/>
        <w:t>__________________________________________</w:t>
      </w:r>
    </w:p>
    <w:p w14:paraId="51EDAF13" w14:textId="77777777" w:rsidR="00D421DC" w:rsidRPr="00D13248" w:rsidRDefault="005739DD" w:rsidP="00D421DC">
      <w:pPr>
        <w:rPr>
          <w:highlight w:val="yellow"/>
        </w:rPr>
      </w:pPr>
      <w:r w:rsidRPr="00FE4CA9">
        <w:rPr>
          <w:rFonts w:eastAsia="Calibri"/>
        </w:rPr>
        <w:tab/>
      </w:r>
      <w:r w:rsidRPr="00FE4CA9">
        <w:rPr>
          <w:rFonts w:eastAsia="Calibri"/>
        </w:rPr>
        <w:tab/>
      </w:r>
      <w:r w:rsidRPr="00FE4CA9">
        <w:rPr>
          <w:rFonts w:eastAsia="Calibri"/>
        </w:rPr>
        <w:tab/>
      </w:r>
      <w:r w:rsidRPr="00FE4CA9">
        <w:rPr>
          <w:rFonts w:eastAsia="Calibri"/>
        </w:rPr>
        <w:tab/>
      </w:r>
      <w:r w:rsidRPr="00FE4CA9">
        <w:rPr>
          <w:rFonts w:eastAsia="Calibri"/>
        </w:rPr>
        <w:tab/>
      </w:r>
      <w:r w:rsidRPr="00FE4CA9">
        <w:rPr>
          <w:rFonts w:eastAsia="Calibri"/>
        </w:rPr>
        <w:tab/>
      </w:r>
      <w:r w:rsidR="00D421DC" w:rsidRPr="00D13248">
        <w:rPr>
          <w:highlight w:val="yellow"/>
        </w:rPr>
        <w:t>ATTORNEY NAME</w:t>
      </w:r>
    </w:p>
    <w:p w14:paraId="266250C2" w14:textId="77777777" w:rsidR="00D421DC" w:rsidRPr="00D13248" w:rsidRDefault="00D421DC" w:rsidP="00D421DC">
      <w:pPr>
        <w:tabs>
          <w:tab w:val="left" w:pos="5445"/>
        </w:tabs>
        <w:ind w:left="4320"/>
        <w:rPr>
          <w:highlight w:val="yellow"/>
        </w:rPr>
      </w:pPr>
      <w:r w:rsidRPr="00D13248">
        <w:rPr>
          <w:highlight w:val="yellow"/>
        </w:rPr>
        <w:t xml:space="preserve">EOIR ID: ######                                                  </w:t>
      </w:r>
    </w:p>
    <w:p w14:paraId="24C0E8B0" w14:textId="77777777" w:rsidR="00D421DC" w:rsidRDefault="00D421DC" w:rsidP="00D421DC">
      <w:pPr>
        <w:tabs>
          <w:tab w:val="left" w:pos="5475"/>
        </w:tabs>
        <w:ind w:left="4320"/>
      </w:pPr>
      <w:r w:rsidRPr="00D13248">
        <w:rPr>
          <w:highlight w:val="yellow"/>
        </w:rPr>
        <w:t>ATTORNEY ADDRESS</w:t>
      </w:r>
      <w:r>
        <w:t xml:space="preserve"> </w:t>
      </w:r>
    </w:p>
    <w:p w14:paraId="5FF7A592" w14:textId="17AB62FC" w:rsidR="001A7C68" w:rsidRPr="00FE4CA9" w:rsidRDefault="00984859" w:rsidP="00D421DC">
      <w:pPr>
        <w:rPr>
          <w:b/>
          <w:u w:val="single"/>
        </w:rPr>
      </w:pPr>
      <w:r w:rsidRPr="00FE4CA9">
        <w:br w:type="page"/>
      </w:r>
      <w:r w:rsidR="001A7C68" w:rsidRPr="00FE4CA9">
        <w:rPr>
          <w:b/>
          <w:u w:val="single"/>
        </w:rPr>
        <w:lastRenderedPageBreak/>
        <w:t>TABLE OF CONTENTS</w:t>
      </w:r>
    </w:p>
    <w:p w14:paraId="5FF7A593" w14:textId="77777777" w:rsidR="001A7C68" w:rsidRPr="00FE4CA9" w:rsidRDefault="001A7C68" w:rsidP="001A7C68">
      <w:pPr>
        <w:jc w:val="center"/>
        <w:rPr>
          <w:b/>
          <w:u w:val="single"/>
        </w:rPr>
      </w:pPr>
    </w:p>
    <w:p w14:paraId="464AFDC6" w14:textId="77777777" w:rsidR="004D543E" w:rsidRPr="00FE4CA9" w:rsidRDefault="004D543E" w:rsidP="004D543E">
      <w:pPr>
        <w:tabs>
          <w:tab w:val="right" w:pos="9360"/>
        </w:tabs>
        <w:rPr>
          <w:b/>
        </w:rPr>
      </w:pPr>
      <w:r w:rsidRPr="00FE4CA9">
        <w:rPr>
          <w:b/>
        </w:rPr>
        <w:t>TAB</w:t>
      </w:r>
      <w:r w:rsidRPr="00FE4CA9">
        <w:rPr>
          <w:b/>
        </w:rPr>
        <w:tab/>
        <w:t>PAGES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7080"/>
        <w:gridCol w:w="1890"/>
      </w:tblGrid>
      <w:tr w:rsidR="004D543E" w:rsidRPr="00FE4CA9" w14:paraId="1DA86AB7" w14:textId="77777777" w:rsidTr="00F109E0">
        <w:tc>
          <w:tcPr>
            <w:tcW w:w="390" w:type="dxa"/>
          </w:tcPr>
          <w:p w14:paraId="45F678F5" w14:textId="77777777" w:rsidR="004D543E" w:rsidRPr="00FE4CA9" w:rsidRDefault="004D543E" w:rsidP="00DA54F7">
            <w:pPr>
              <w:rPr>
                <w:b/>
              </w:rPr>
            </w:pPr>
            <w:r w:rsidRPr="00FE4CA9">
              <w:rPr>
                <w:b/>
              </w:rPr>
              <w:t>A</w:t>
            </w:r>
          </w:p>
        </w:tc>
        <w:tc>
          <w:tcPr>
            <w:tcW w:w="7080" w:type="dxa"/>
          </w:tcPr>
          <w:p w14:paraId="580A2925" w14:textId="7A97A8C1" w:rsidR="004D543E" w:rsidRPr="00FE4CA9" w:rsidRDefault="004D543E" w:rsidP="00DA54F7">
            <w:pPr>
              <w:rPr>
                <w:b/>
              </w:rPr>
            </w:pPr>
            <w:r w:rsidRPr="00FE4CA9">
              <w:rPr>
                <w:b/>
              </w:rPr>
              <w:t xml:space="preserve">I-360 Approval Notice, dated </w:t>
            </w:r>
            <w:r w:rsidR="00B822F6" w:rsidRPr="00B822F6">
              <w:rPr>
                <w:b/>
                <w:highlight w:val="yellow"/>
              </w:rPr>
              <w:t>[date]</w:t>
            </w:r>
          </w:p>
          <w:p w14:paraId="477C37AE" w14:textId="787267EF" w:rsidR="000629F9" w:rsidRPr="00FE4CA9" w:rsidRDefault="000629F9" w:rsidP="00DA54F7">
            <w:pPr>
              <w:rPr>
                <w:b/>
              </w:rPr>
            </w:pPr>
          </w:p>
        </w:tc>
        <w:tc>
          <w:tcPr>
            <w:tcW w:w="1890" w:type="dxa"/>
          </w:tcPr>
          <w:p w14:paraId="0370E907" w14:textId="64EC710F" w:rsidR="004D543E" w:rsidRPr="00FE4CA9" w:rsidRDefault="000629F9" w:rsidP="00DA54F7">
            <w:pPr>
              <w:jc w:val="center"/>
              <w:rPr>
                <w:b/>
              </w:rPr>
            </w:pPr>
            <w:r w:rsidRPr="00FE4CA9">
              <w:rPr>
                <w:b/>
              </w:rPr>
              <w:t xml:space="preserve">   </w:t>
            </w:r>
          </w:p>
        </w:tc>
      </w:tr>
      <w:tr w:rsidR="004D543E" w:rsidRPr="00FE4CA9" w14:paraId="69330399" w14:textId="77777777" w:rsidTr="00F109E0">
        <w:tc>
          <w:tcPr>
            <w:tcW w:w="390" w:type="dxa"/>
          </w:tcPr>
          <w:p w14:paraId="6112B8A8" w14:textId="77777777" w:rsidR="004D543E" w:rsidRPr="00FE4CA9" w:rsidRDefault="004D543E" w:rsidP="00DA54F7">
            <w:pPr>
              <w:rPr>
                <w:b/>
              </w:rPr>
            </w:pPr>
          </w:p>
        </w:tc>
        <w:tc>
          <w:tcPr>
            <w:tcW w:w="7080" w:type="dxa"/>
            <w:shd w:val="clear" w:color="auto" w:fill="auto"/>
          </w:tcPr>
          <w:p w14:paraId="482E70A1" w14:textId="77777777" w:rsidR="004D543E" w:rsidRPr="00FE4CA9" w:rsidRDefault="000629F9" w:rsidP="00DA54F7">
            <w:pPr>
              <w:rPr>
                <w:b/>
                <w:bCs/>
              </w:rPr>
            </w:pPr>
            <w:r w:rsidRPr="00FE4CA9">
              <w:rPr>
                <w:b/>
                <w:bCs/>
              </w:rPr>
              <w:t>Notice to Appear</w:t>
            </w:r>
          </w:p>
          <w:p w14:paraId="7329EC1B" w14:textId="0A325689" w:rsidR="000629F9" w:rsidRPr="00FE4CA9" w:rsidRDefault="000629F9" w:rsidP="00DA54F7">
            <w:pPr>
              <w:rPr>
                <w:b/>
              </w:rPr>
            </w:pPr>
          </w:p>
        </w:tc>
        <w:tc>
          <w:tcPr>
            <w:tcW w:w="1890" w:type="dxa"/>
          </w:tcPr>
          <w:p w14:paraId="2A53BAD3" w14:textId="1FA9DAE5" w:rsidR="004D543E" w:rsidRPr="00FE4CA9" w:rsidRDefault="004D543E" w:rsidP="00DA54F7">
            <w:pPr>
              <w:jc w:val="center"/>
              <w:rPr>
                <w:b/>
              </w:rPr>
            </w:pPr>
          </w:p>
        </w:tc>
      </w:tr>
      <w:tr w:rsidR="004724B9" w:rsidRPr="00FE4CA9" w14:paraId="58352842" w14:textId="77777777" w:rsidTr="00F109E0">
        <w:tc>
          <w:tcPr>
            <w:tcW w:w="390" w:type="dxa"/>
          </w:tcPr>
          <w:p w14:paraId="651DE157" w14:textId="77777777" w:rsidR="004724B9" w:rsidRPr="00FE4CA9" w:rsidRDefault="004724B9" w:rsidP="00DA54F7">
            <w:pPr>
              <w:rPr>
                <w:b/>
              </w:rPr>
            </w:pPr>
          </w:p>
        </w:tc>
        <w:tc>
          <w:tcPr>
            <w:tcW w:w="7080" w:type="dxa"/>
            <w:shd w:val="clear" w:color="auto" w:fill="auto"/>
          </w:tcPr>
          <w:p w14:paraId="3D0097FF" w14:textId="74A1931B" w:rsidR="004724B9" w:rsidRPr="00FE4CA9" w:rsidRDefault="004724B9" w:rsidP="00DA54F7">
            <w:pPr>
              <w:rPr>
                <w:b/>
                <w:bCs/>
              </w:rPr>
            </w:pPr>
            <w:r w:rsidRPr="00FE4CA9">
              <w:rPr>
                <w:b/>
                <w:bCs/>
              </w:rPr>
              <w:t xml:space="preserve">I-485, Adjustment of Status Receipt Notice, dated </w:t>
            </w:r>
            <w:r w:rsidR="00B822F6" w:rsidRPr="00B822F6">
              <w:rPr>
                <w:b/>
                <w:highlight w:val="yellow"/>
              </w:rPr>
              <w:t>[date]</w:t>
            </w:r>
          </w:p>
          <w:p w14:paraId="22CC0D69" w14:textId="4E556495" w:rsidR="00FE4CA9" w:rsidRPr="00FE4CA9" w:rsidRDefault="00FE4CA9" w:rsidP="00DA54F7">
            <w:pPr>
              <w:rPr>
                <w:b/>
              </w:rPr>
            </w:pPr>
          </w:p>
        </w:tc>
        <w:tc>
          <w:tcPr>
            <w:tcW w:w="1890" w:type="dxa"/>
          </w:tcPr>
          <w:p w14:paraId="092B2B9F" w14:textId="523F414E" w:rsidR="004724B9" w:rsidRPr="00FE4CA9" w:rsidRDefault="004724B9" w:rsidP="00DA54F7">
            <w:pPr>
              <w:jc w:val="center"/>
              <w:rPr>
                <w:b/>
              </w:rPr>
            </w:pPr>
          </w:p>
        </w:tc>
      </w:tr>
      <w:tr w:rsidR="004724B9" w:rsidRPr="00FE4CA9" w14:paraId="5731C876" w14:textId="77777777" w:rsidTr="00F109E0">
        <w:tc>
          <w:tcPr>
            <w:tcW w:w="390" w:type="dxa"/>
          </w:tcPr>
          <w:p w14:paraId="0A566058" w14:textId="77777777" w:rsidR="004724B9" w:rsidRPr="00FE4CA9" w:rsidRDefault="004724B9" w:rsidP="00DA54F7">
            <w:pPr>
              <w:rPr>
                <w:b/>
              </w:rPr>
            </w:pPr>
          </w:p>
        </w:tc>
        <w:tc>
          <w:tcPr>
            <w:tcW w:w="7080" w:type="dxa"/>
            <w:shd w:val="clear" w:color="auto" w:fill="auto"/>
          </w:tcPr>
          <w:p w14:paraId="13AD1E63" w14:textId="77777777" w:rsidR="004724B9" w:rsidRPr="00FE4CA9" w:rsidRDefault="00FE4CA9" w:rsidP="00DA54F7">
            <w:pPr>
              <w:rPr>
                <w:b/>
              </w:rPr>
            </w:pPr>
            <w:r w:rsidRPr="00FE4CA9">
              <w:rPr>
                <w:b/>
              </w:rPr>
              <w:t xml:space="preserve">Visa Bulletin, </w:t>
            </w:r>
            <w:r w:rsidRPr="00B822F6">
              <w:rPr>
                <w:b/>
                <w:highlight w:val="yellow"/>
              </w:rPr>
              <w:t>September</w:t>
            </w:r>
            <w:r w:rsidRPr="00FE4CA9">
              <w:rPr>
                <w:b/>
              </w:rPr>
              <w:t xml:space="preserve"> 2021</w:t>
            </w:r>
          </w:p>
          <w:p w14:paraId="2EBAC6D1" w14:textId="7F9BB64A" w:rsidR="00FE4CA9" w:rsidRPr="00FE4CA9" w:rsidRDefault="00FE4CA9" w:rsidP="00DA54F7">
            <w:pPr>
              <w:rPr>
                <w:b/>
              </w:rPr>
            </w:pPr>
          </w:p>
        </w:tc>
        <w:tc>
          <w:tcPr>
            <w:tcW w:w="1890" w:type="dxa"/>
          </w:tcPr>
          <w:p w14:paraId="4E6A1844" w14:textId="5FB93D6D" w:rsidR="004724B9" w:rsidRPr="00FE4CA9" w:rsidRDefault="004724B9" w:rsidP="00DA54F7">
            <w:pPr>
              <w:jc w:val="center"/>
              <w:rPr>
                <w:b/>
              </w:rPr>
            </w:pPr>
          </w:p>
        </w:tc>
      </w:tr>
    </w:tbl>
    <w:p w14:paraId="5FF7A597" w14:textId="77777777" w:rsidR="001A7C68" w:rsidRPr="00FE4CA9" w:rsidRDefault="001A7C68" w:rsidP="001A7C68"/>
    <w:p w14:paraId="5FF7A598" w14:textId="77777777" w:rsidR="00984859" w:rsidRPr="00FE4CA9" w:rsidRDefault="00984859" w:rsidP="00984859">
      <w:pPr>
        <w:spacing w:after="200" w:line="276" w:lineRule="auto"/>
      </w:pPr>
    </w:p>
    <w:p w14:paraId="5FF7A599" w14:textId="77777777" w:rsidR="009950A7" w:rsidRPr="00FE4CA9" w:rsidRDefault="009950A7">
      <w:pPr>
        <w:spacing w:after="200" w:line="276" w:lineRule="auto"/>
        <w:rPr>
          <w:b/>
          <w:bCs/>
        </w:rPr>
      </w:pPr>
      <w:r w:rsidRPr="00FE4CA9">
        <w:rPr>
          <w:b/>
          <w:bCs/>
        </w:rPr>
        <w:br w:type="page"/>
      </w:r>
    </w:p>
    <w:p w14:paraId="5FF7A59A" w14:textId="77777777" w:rsidR="00984859" w:rsidRPr="00FE4CA9" w:rsidRDefault="00984859" w:rsidP="00984859">
      <w:pPr>
        <w:autoSpaceDE w:val="0"/>
        <w:autoSpaceDN w:val="0"/>
        <w:adjustRightInd w:val="0"/>
        <w:jc w:val="center"/>
        <w:rPr>
          <w:b/>
          <w:bCs/>
        </w:rPr>
      </w:pPr>
      <w:r w:rsidRPr="00FE4CA9">
        <w:rPr>
          <w:b/>
          <w:bCs/>
        </w:rPr>
        <w:lastRenderedPageBreak/>
        <w:t>United States Department of Justice</w:t>
      </w:r>
    </w:p>
    <w:p w14:paraId="5FF7A59B" w14:textId="77777777" w:rsidR="00984859" w:rsidRPr="00FE4CA9" w:rsidRDefault="00984859" w:rsidP="00984859">
      <w:pPr>
        <w:autoSpaceDE w:val="0"/>
        <w:autoSpaceDN w:val="0"/>
        <w:adjustRightInd w:val="0"/>
        <w:jc w:val="center"/>
        <w:rPr>
          <w:b/>
          <w:bCs/>
        </w:rPr>
      </w:pPr>
      <w:r w:rsidRPr="00FE4CA9">
        <w:rPr>
          <w:b/>
          <w:bCs/>
        </w:rPr>
        <w:t>Executive Office for Immigration Review</w:t>
      </w:r>
    </w:p>
    <w:p w14:paraId="5FF7A59C" w14:textId="77777777" w:rsidR="00984859" w:rsidRPr="00FE4CA9" w:rsidRDefault="00984859" w:rsidP="00984859">
      <w:pPr>
        <w:autoSpaceDE w:val="0"/>
        <w:autoSpaceDN w:val="0"/>
        <w:adjustRightInd w:val="0"/>
        <w:jc w:val="center"/>
        <w:rPr>
          <w:b/>
          <w:bCs/>
        </w:rPr>
      </w:pPr>
      <w:r w:rsidRPr="00FE4CA9">
        <w:rPr>
          <w:b/>
          <w:bCs/>
        </w:rPr>
        <w:t>Immigration Court</w:t>
      </w:r>
    </w:p>
    <w:p w14:paraId="5FF7A59D" w14:textId="77777777" w:rsidR="00984859" w:rsidRPr="00FE4CA9" w:rsidRDefault="00984859" w:rsidP="00984859">
      <w:pPr>
        <w:autoSpaceDE w:val="0"/>
        <w:autoSpaceDN w:val="0"/>
        <w:adjustRightInd w:val="0"/>
        <w:jc w:val="center"/>
      </w:pPr>
      <w:r w:rsidRPr="00FE4CA9">
        <w:rPr>
          <w:b/>
          <w:bCs/>
        </w:rPr>
        <w:t>Fort Snelling, Minnesota</w:t>
      </w:r>
    </w:p>
    <w:p w14:paraId="5FF7A59E" w14:textId="77777777" w:rsidR="00984859" w:rsidRPr="00FE4CA9" w:rsidRDefault="00984859" w:rsidP="00984859">
      <w:pPr>
        <w:autoSpaceDE w:val="0"/>
        <w:autoSpaceDN w:val="0"/>
        <w:adjustRightInd w:val="0"/>
      </w:pPr>
    </w:p>
    <w:p w14:paraId="5FF7A59F" w14:textId="17A07A6F" w:rsidR="00984859" w:rsidRPr="00FE4CA9" w:rsidRDefault="00984859" w:rsidP="00984859">
      <w:pPr>
        <w:autoSpaceDE w:val="0"/>
        <w:autoSpaceDN w:val="0"/>
        <w:adjustRightInd w:val="0"/>
        <w:rPr>
          <w:b/>
        </w:rPr>
      </w:pPr>
      <w:r w:rsidRPr="00FE4CA9">
        <w:t xml:space="preserve">In the Matter of: </w:t>
      </w:r>
      <w:r w:rsidR="0041486B">
        <w:rPr>
          <w:b/>
        </w:rPr>
        <w:t>[FULL CLIENT NAME]</w:t>
      </w:r>
      <w:r w:rsidR="00996D32" w:rsidRPr="00FE4CA9">
        <w:rPr>
          <w:b/>
        </w:rPr>
        <w:t xml:space="preserve">, A# </w:t>
      </w:r>
      <w:r w:rsidR="00B822F6">
        <w:rPr>
          <w:b/>
        </w:rPr>
        <w:t>###-###-###</w:t>
      </w:r>
    </w:p>
    <w:p w14:paraId="5FF7A5A0" w14:textId="77777777" w:rsidR="00984859" w:rsidRPr="00FE4CA9" w:rsidRDefault="00984859" w:rsidP="00984859">
      <w:pPr>
        <w:autoSpaceDE w:val="0"/>
        <w:autoSpaceDN w:val="0"/>
        <w:adjustRightInd w:val="0"/>
        <w:rPr>
          <w:b/>
        </w:rPr>
      </w:pPr>
      <w:r w:rsidRPr="00FE4CA9">
        <w:rPr>
          <w:b/>
        </w:rPr>
        <w:tab/>
      </w:r>
      <w:r w:rsidRPr="00FE4CA9">
        <w:rPr>
          <w:b/>
        </w:rPr>
        <w:tab/>
        <w:t xml:space="preserve">   </w:t>
      </w:r>
    </w:p>
    <w:p w14:paraId="488C37BA" w14:textId="77777777" w:rsidR="00D6467E" w:rsidRPr="0037204E" w:rsidRDefault="00D6467E" w:rsidP="00D6467E">
      <w:pPr>
        <w:autoSpaceDE w:val="0"/>
        <w:autoSpaceDN w:val="0"/>
        <w:adjustRightInd w:val="0"/>
        <w:jc w:val="center"/>
        <w:rPr>
          <w:b/>
          <w:bCs/>
        </w:rPr>
      </w:pPr>
      <w:r w:rsidRPr="0037204E">
        <w:rPr>
          <w:b/>
          <w:bCs/>
        </w:rPr>
        <w:t>ORDER OF THE IMMIGRATION JUDGE</w:t>
      </w:r>
    </w:p>
    <w:p w14:paraId="4642B54F" w14:textId="77777777" w:rsidR="00D6467E" w:rsidRDefault="00D6467E" w:rsidP="00D6467E">
      <w:pPr>
        <w:autoSpaceDE w:val="0"/>
        <w:autoSpaceDN w:val="0"/>
        <w:adjustRightInd w:val="0"/>
      </w:pPr>
    </w:p>
    <w:p w14:paraId="08327045" w14:textId="77777777" w:rsidR="00D6467E" w:rsidRPr="003A733E" w:rsidRDefault="00D6467E" w:rsidP="00D6467E">
      <w:pPr>
        <w:autoSpaceDE w:val="0"/>
        <w:autoSpaceDN w:val="0"/>
        <w:adjustRightInd w:val="0"/>
      </w:pPr>
      <w:r w:rsidRPr="003A733E">
        <w:t xml:space="preserve">Upon consideration of </w:t>
      </w:r>
      <w:r>
        <w:t>Respondent’s Motion to Terminate Removal Proceedings,</w:t>
      </w:r>
      <w:r w:rsidRPr="003A733E">
        <w:t xml:space="preserve"> it is HEREBY ORDERED</w:t>
      </w:r>
      <w:r>
        <w:t xml:space="preserve"> that the motion be</w:t>
      </w:r>
      <w:r w:rsidRPr="003A733E">
        <w:rPr>
          <w:rFonts w:ascii="WP-IconicSymbolsA" w:hAnsi="WP-IconicSymbolsA" w:cs="WP-IconicSymbolsA"/>
        </w:rPr>
        <w:t xml:space="preserve"> </w:t>
      </w:r>
      <w:r>
        <w:rPr>
          <w:rFonts w:ascii="WP-IconicSymbolsA" w:hAnsi="WP-IconicSymbolsA" w:cs="WP-IconicSymbolsA"/>
        </w:rPr>
        <w:sym w:font="Symbol" w:char="F0FF"/>
      </w:r>
      <w:r w:rsidRPr="003A733E">
        <w:rPr>
          <w:b/>
          <w:bCs/>
        </w:rPr>
        <w:t xml:space="preserve">GRANTED </w:t>
      </w:r>
      <w:r>
        <w:rPr>
          <w:rFonts w:ascii="WP-IconicSymbolsA" w:hAnsi="WP-IconicSymbolsA" w:cs="WP-IconicSymbolsA"/>
        </w:rPr>
        <w:sym w:font="Symbol" w:char="F0FF"/>
      </w:r>
      <w:r w:rsidRPr="003A733E">
        <w:rPr>
          <w:rFonts w:ascii="WP-IconicSymbolsA" w:hAnsi="WP-IconicSymbolsA" w:cs="WP-IconicSymbolsA"/>
        </w:rPr>
        <w:t xml:space="preserve"> </w:t>
      </w:r>
      <w:r w:rsidRPr="003A733E">
        <w:rPr>
          <w:b/>
          <w:bCs/>
        </w:rPr>
        <w:t xml:space="preserve">DENIED </w:t>
      </w:r>
      <w:r w:rsidRPr="003A733E">
        <w:t>because:</w:t>
      </w:r>
    </w:p>
    <w:p w14:paraId="1209AF02" w14:textId="77777777" w:rsidR="00D6467E" w:rsidRDefault="00D6467E" w:rsidP="00D6467E">
      <w:pPr>
        <w:autoSpaceDE w:val="0"/>
        <w:autoSpaceDN w:val="0"/>
        <w:adjustRightInd w:val="0"/>
        <w:rPr>
          <w:rFonts w:ascii="WP-IconicSymbolsA" w:hAnsi="WP-IconicSymbolsA" w:cs="WP-IconicSymbolsA"/>
        </w:rPr>
      </w:pPr>
    </w:p>
    <w:p w14:paraId="188B8C16" w14:textId="77777777" w:rsidR="00D6467E" w:rsidRPr="003A733E" w:rsidRDefault="00D6467E" w:rsidP="00D6467E">
      <w:pPr>
        <w:autoSpaceDE w:val="0"/>
        <w:autoSpaceDN w:val="0"/>
        <w:adjustRightInd w:val="0"/>
        <w:rPr>
          <w:rFonts w:ascii="WP-IconicSymbolsA" w:hAnsi="WP-IconicSymbolsA" w:cs="WP-IconicSymbolsA"/>
        </w:rPr>
      </w:pPr>
      <w:r>
        <w:rPr>
          <w:rFonts w:ascii="WP-IconicSymbolsA" w:hAnsi="WP-IconicSymbolsA" w:cs="WP-IconicSymbolsA"/>
        </w:rPr>
        <w:sym w:font="Symbol" w:char="F0FF"/>
      </w:r>
      <w:r w:rsidRPr="003A733E">
        <w:rPr>
          <w:rFonts w:ascii="WP-IconicSymbolsA" w:hAnsi="WP-IconicSymbolsA" w:cs="WP-IconicSymbolsA"/>
        </w:rPr>
        <w:t xml:space="preserve"> </w:t>
      </w:r>
      <w:r w:rsidRPr="003A733E">
        <w:t>DHS does not oppose the motion.</w:t>
      </w:r>
    </w:p>
    <w:p w14:paraId="3C89EFD9" w14:textId="77777777" w:rsidR="00D6467E" w:rsidRPr="003A733E" w:rsidRDefault="00D6467E" w:rsidP="00D6467E">
      <w:pPr>
        <w:autoSpaceDE w:val="0"/>
        <w:autoSpaceDN w:val="0"/>
        <w:adjustRightInd w:val="0"/>
      </w:pPr>
      <w:r>
        <w:rPr>
          <w:rFonts w:ascii="WP-IconicSymbolsA" w:hAnsi="WP-IconicSymbolsA" w:cs="WP-IconicSymbolsA"/>
        </w:rPr>
        <w:sym w:font="Symbol" w:char="F0FF"/>
      </w:r>
      <w:r w:rsidRPr="003A733E">
        <w:rPr>
          <w:rFonts w:ascii="WP-IconicSymbolsA" w:hAnsi="WP-IconicSymbolsA" w:cs="WP-IconicSymbolsA"/>
        </w:rPr>
        <w:t xml:space="preserve"> </w:t>
      </w:r>
      <w:r w:rsidRPr="003A733E">
        <w:t>The respondent does not oppose the motion.</w:t>
      </w:r>
    </w:p>
    <w:p w14:paraId="12C33918" w14:textId="77777777" w:rsidR="00D6467E" w:rsidRPr="003A733E" w:rsidRDefault="00D6467E" w:rsidP="00D6467E">
      <w:pPr>
        <w:autoSpaceDE w:val="0"/>
        <w:autoSpaceDN w:val="0"/>
        <w:adjustRightInd w:val="0"/>
      </w:pPr>
      <w:r>
        <w:rPr>
          <w:rFonts w:ascii="WP-IconicSymbolsA" w:hAnsi="WP-IconicSymbolsA" w:cs="WP-IconicSymbolsA"/>
        </w:rPr>
        <w:sym w:font="Symbol" w:char="F0FF"/>
      </w:r>
      <w:r w:rsidRPr="003A733E">
        <w:t>A response to the motion has not been filed with the court.</w:t>
      </w:r>
    </w:p>
    <w:p w14:paraId="6671F85A" w14:textId="77777777" w:rsidR="00D6467E" w:rsidRPr="003A733E" w:rsidRDefault="00D6467E" w:rsidP="00D6467E">
      <w:pPr>
        <w:autoSpaceDE w:val="0"/>
        <w:autoSpaceDN w:val="0"/>
        <w:adjustRightInd w:val="0"/>
      </w:pPr>
      <w:r>
        <w:rPr>
          <w:rFonts w:ascii="WP-IconicSymbolsA" w:hAnsi="WP-IconicSymbolsA" w:cs="WP-IconicSymbolsA"/>
        </w:rPr>
        <w:sym w:font="Symbol" w:char="F0FF"/>
      </w:r>
      <w:r w:rsidRPr="003A733E">
        <w:rPr>
          <w:rFonts w:ascii="WP-IconicSymbolsA" w:hAnsi="WP-IconicSymbolsA" w:cs="WP-IconicSymbolsA"/>
        </w:rPr>
        <w:t xml:space="preserve"> </w:t>
      </w:r>
      <w:r w:rsidRPr="003A733E">
        <w:t>Good cause has been established for the motion.</w:t>
      </w:r>
    </w:p>
    <w:p w14:paraId="3D517C19" w14:textId="77777777" w:rsidR="00D6467E" w:rsidRPr="003A733E" w:rsidRDefault="00D6467E" w:rsidP="00D6467E">
      <w:pPr>
        <w:autoSpaceDE w:val="0"/>
        <w:autoSpaceDN w:val="0"/>
        <w:adjustRightInd w:val="0"/>
      </w:pPr>
      <w:r>
        <w:rPr>
          <w:rFonts w:ascii="WP-IconicSymbolsA" w:hAnsi="WP-IconicSymbolsA" w:cs="WP-IconicSymbolsA"/>
        </w:rPr>
        <w:sym w:font="Symbol" w:char="F0FF"/>
      </w:r>
      <w:r w:rsidRPr="003A733E">
        <w:rPr>
          <w:rFonts w:ascii="WP-IconicSymbolsA" w:hAnsi="WP-IconicSymbolsA" w:cs="WP-IconicSymbolsA"/>
        </w:rPr>
        <w:t xml:space="preserve"> </w:t>
      </w:r>
      <w:r w:rsidRPr="003A733E">
        <w:t>The court agrees with the reasons stated in the opposition to the motion.</w:t>
      </w:r>
    </w:p>
    <w:p w14:paraId="7A129808" w14:textId="77777777" w:rsidR="00D6467E" w:rsidRPr="003A733E" w:rsidRDefault="00D6467E" w:rsidP="00D6467E">
      <w:pPr>
        <w:autoSpaceDE w:val="0"/>
        <w:autoSpaceDN w:val="0"/>
        <w:adjustRightInd w:val="0"/>
      </w:pPr>
      <w:r>
        <w:rPr>
          <w:rFonts w:ascii="WP-IconicSymbolsA" w:hAnsi="WP-IconicSymbolsA" w:cs="WP-IconicSymbolsA"/>
        </w:rPr>
        <w:sym w:font="Symbol" w:char="F0FF"/>
      </w:r>
      <w:r>
        <w:rPr>
          <w:rFonts w:ascii="WP-IconicSymbolsA" w:hAnsi="WP-IconicSymbolsA" w:cs="WP-IconicSymbolsA"/>
        </w:rPr>
        <w:t xml:space="preserve"> </w:t>
      </w:r>
      <w:r w:rsidRPr="003A733E">
        <w:t>The motion is untimely per ______________________.</w:t>
      </w:r>
    </w:p>
    <w:p w14:paraId="365F59A7" w14:textId="77777777" w:rsidR="00D6467E" w:rsidRPr="003A733E" w:rsidRDefault="00D6467E" w:rsidP="00D6467E">
      <w:pPr>
        <w:autoSpaceDE w:val="0"/>
        <w:autoSpaceDN w:val="0"/>
        <w:adjustRightInd w:val="0"/>
      </w:pPr>
      <w:r>
        <w:rPr>
          <w:rFonts w:ascii="WP-IconicSymbolsA" w:hAnsi="WP-IconicSymbolsA" w:cs="WP-IconicSymbolsA"/>
        </w:rPr>
        <w:sym w:font="Symbol" w:char="F0FF"/>
      </w:r>
      <w:r w:rsidRPr="003A733E">
        <w:rPr>
          <w:rFonts w:ascii="WP-IconicSymbolsA" w:hAnsi="WP-IconicSymbolsA" w:cs="WP-IconicSymbolsA"/>
        </w:rPr>
        <w:t xml:space="preserve"> </w:t>
      </w:r>
      <w:r w:rsidRPr="003A733E">
        <w:t>Other:</w:t>
      </w:r>
      <w:r>
        <w:t xml:space="preserve"> _______________________________________________________________.</w:t>
      </w:r>
    </w:p>
    <w:p w14:paraId="02FF2121" w14:textId="77777777" w:rsidR="00D6467E" w:rsidRDefault="00D6467E" w:rsidP="00D6467E">
      <w:pPr>
        <w:autoSpaceDE w:val="0"/>
        <w:autoSpaceDN w:val="0"/>
        <w:adjustRightInd w:val="0"/>
      </w:pPr>
    </w:p>
    <w:p w14:paraId="10A6B114" w14:textId="77777777" w:rsidR="00D6467E" w:rsidRDefault="00D6467E" w:rsidP="00D6467E">
      <w:pPr>
        <w:autoSpaceDE w:val="0"/>
        <w:autoSpaceDN w:val="0"/>
        <w:adjustRightInd w:val="0"/>
      </w:pPr>
    </w:p>
    <w:p w14:paraId="65E407AF" w14:textId="77777777" w:rsidR="00D6467E" w:rsidRPr="003A733E" w:rsidRDefault="00D6467E" w:rsidP="00D6467E">
      <w:pPr>
        <w:autoSpaceDE w:val="0"/>
        <w:autoSpaceDN w:val="0"/>
        <w:adjustRightInd w:val="0"/>
      </w:pPr>
      <w:r w:rsidRPr="003A733E">
        <w:t>Deadlines:</w:t>
      </w:r>
    </w:p>
    <w:p w14:paraId="7807B6FD" w14:textId="77777777" w:rsidR="00D6467E" w:rsidRPr="003A733E" w:rsidRDefault="00D6467E" w:rsidP="00D6467E">
      <w:pPr>
        <w:autoSpaceDE w:val="0"/>
        <w:autoSpaceDN w:val="0"/>
        <w:adjustRightInd w:val="0"/>
      </w:pPr>
      <w:r>
        <w:rPr>
          <w:rFonts w:ascii="WP-IconicSymbolsA" w:hAnsi="WP-IconicSymbolsA" w:cs="WP-IconicSymbolsA"/>
        </w:rPr>
        <w:sym w:font="Symbol" w:char="F0FF"/>
      </w:r>
      <w:r w:rsidRPr="003A733E">
        <w:rPr>
          <w:rFonts w:ascii="WP-IconicSymbolsA" w:hAnsi="WP-IconicSymbolsA" w:cs="WP-IconicSymbolsA"/>
        </w:rPr>
        <w:t xml:space="preserve"> </w:t>
      </w:r>
      <w:r w:rsidRPr="003A733E">
        <w:t>The application(s) for relief must be filed by ________________________________.</w:t>
      </w:r>
    </w:p>
    <w:p w14:paraId="5B03EFC2" w14:textId="77777777" w:rsidR="00D6467E" w:rsidRPr="003A733E" w:rsidRDefault="00D6467E" w:rsidP="00D6467E">
      <w:pPr>
        <w:autoSpaceDE w:val="0"/>
        <w:autoSpaceDN w:val="0"/>
        <w:adjustRightInd w:val="0"/>
      </w:pPr>
      <w:r>
        <w:rPr>
          <w:rFonts w:ascii="WP-IconicSymbolsA" w:hAnsi="WP-IconicSymbolsA" w:cs="WP-IconicSymbolsA"/>
        </w:rPr>
        <w:sym w:font="Symbol" w:char="F0FF"/>
      </w:r>
      <w:r>
        <w:rPr>
          <w:rFonts w:ascii="WP-IconicSymbolsA" w:hAnsi="WP-IconicSymbolsA" w:cs="WP-IconicSymbolsA"/>
        </w:rPr>
        <w:t xml:space="preserve"> </w:t>
      </w:r>
      <w:r w:rsidRPr="003A733E">
        <w:t>The respondent must comply with DHS biometrics instructions by _______________.</w:t>
      </w:r>
    </w:p>
    <w:p w14:paraId="4111DC63" w14:textId="77777777" w:rsidR="00D6467E" w:rsidRDefault="00D6467E" w:rsidP="00D6467E">
      <w:pPr>
        <w:autoSpaceDE w:val="0"/>
        <w:autoSpaceDN w:val="0"/>
        <w:adjustRightInd w:val="0"/>
        <w:rPr>
          <w:b/>
          <w:bCs/>
        </w:rPr>
      </w:pPr>
    </w:p>
    <w:p w14:paraId="6540A5EB" w14:textId="77777777" w:rsidR="00D6467E" w:rsidRDefault="00D6467E" w:rsidP="00D6467E">
      <w:pPr>
        <w:autoSpaceDE w:val="0"/>
        <w:autoSpaceDN w:val="0"/>
        <w:adjustRightInd w:val="0"/>
        <w:rPr>
          <w:b/>
          <w:bCs/>
        </w:rPr>
      </w:pPr>
    </w:p>
    <w:p w14:paraId="7C2A0E0C" w14:textId="77777777" w:rsidR="00D6467E" w:rsidRDefault="00D6467E" w:rsidP="00D6467E">
      <w:pPr>
        <w:autoSpaceDE w:val="0"/>
        <w:autoSpaceDN w:val="0"/>
        <w:adjustRightInd w:val="0"/>
        <w:rPr>
          <w:b/>
          <w:bCs/>
        </w:rPr>
      </w:pPr>
    </w:p>
    <w:p w14:paraId="7469CEDA" w14:textId="77777777" w:rsidR="00D6467E" w:rsidRDefault="00D6467E" w:rsidP="00D6467E">
      <w:pPr>
        <w:autoSpaceDE w:val="0"/>
        <w:autoSpaceDN w:val="0"/>
        <w:adjustRightInd w:val="0"/>
        <w:rPr>
          <w:b/>
          <w:bCs/>
        </w:rPr>
      </w:pPr>
    </w:p>
    <w:p w14:paraId="1A318200" w14:textId="77777777" w:rsidR="00D6467E" w:rsidRPr="003A733E" w:rsidRDefault="00D6467E" w:rsidP="00D6467E">
      <w:pPr>
        <w:autoSpaceDE w:val="0"/>
        <w:autoSpaceDN w:val="0"/>
        <w:adjustRightInd w:val="0"/>
        <w:rPr>
          <w:b/>
          <w:bCs/>
        </w:rPr>
      </w:pPr>
      <w:r w:rsidRPr="003A733E">
        <w:rPr>
          <w:b/>
          <w:bCs/>
        </w:rPr>
        <w:t xml:space="preserve">____________________________ </w:t>
      </w:r>
      <w:r>
        <w:rPr>
          <w:b/>
          <w:bCs/>
        </w:rPr>
        <w:tab/>
      </w:r>
      <w:r>
        <w:rPr>
          <w:b/>
          <w:bCs/>
        </w:rPr>
        <w:tab/>
      </w:r>
      <w:r w:rsidRPr="003A733E">
        <w:rPr>
          <w:b/>
          <w:bCs/>
        </w:rPr>
        <w:t>____________________________________</w:t>
      </w:r>
    </w:p>
    <w:p w14:paraId="5FF7A5B6" w14:textId="54A0A8CF" w:rsidR="00984859" w:rsidRPr="00FE4CA9" w:rsidRDefault="00D6467E" w:rsidP="00D6467E">
      <w:pPr>
        <w:autoSpaceDE w:val="0"/>
        <w:autoSpaceDN w:val="0"/>
        <w:adjustRightInd w:val="0"/>
      </w:pPr>
      <w:r w:rsidRPr="003A733E">
        <w:t xml:space="preserve">Date </w:t>
      </w:r>
      <w:r>
        <w:tab/>
      </w:r>
      <w:r>
        <w:tab/>
      </w:r>
      <w:r>
        <w:tab/>
      </w:r>
      <w:r>
        <w:tab/>
      </w:r>
      <w:r>
        <w:tab/>
      </w:r>
      <w:r w:rsidR="00984859" w:rsidRPr="00FE4CA9">
        <w:tab/>
      </w:r>
      <w:r>
        <w:t>Ryan Wood</w:t>
      </w:r>
    </w:p>
    <w:p w14:paraId="5FF7A5B7" w14:textId="77777777" w:rsidR="00984859" w:rsidRPr="00FE4CA9" w:rsidRDefault="00984859" w:rsidP="00984859">
      <w:pPr>
        <w:autoSpaceDE w:val="0"/>
        <w:autoSpaceDN w:val="0"/>
        <w:adjustRightInd w:val="0"/>
      </w:pPr>
      <w:r w:rsidRPr="00FE4CA9">
        <w:tab/>
      </w:r>
      <w:r w:rsidRPr="00FE4CA9">
        <w:tab/>
      </w:r>
      <w:r w:rsidRPr="00FE4CA9">
        <w:tab/>
      </w:r>
      <w:r w:rsidRPr="00FE4CA9">
        <w:tab/>
      </w:r>
      <w:r w:rsidRPr="00FE4CA9">
        <w:tab/>
      </w:r>
      <w:r w:rsidRPr="00FE4CA9">
        <w:tab/>
        <w:t>Immigration Judge</w:t>
      </w:r>
    </w:p>
    <w:p w14:paraId="5FF7A5B8" w14:textId="77777777" w:rsidR="00984859" w:rsidRPr="00FE4CA9" w:rsidRDefault="00984859" w:rsidP="00984859">
      <w:pPr>
        <w:autoSpaceDE w:val="0"/>
        <w:autoSpaceDN w:val="0"/>
        <w:adjustRightInd w:val="0"/>
        <w:rPr>
          <w:b/>
          <w:bCs/>
        </w:rPr>
      </w:pPr>
    </w:p>
    <w:p w14:paraId="5FF7A5B9" w14:textId="77777777" w:rsidR="00984859" w:rsidRPr="00FE4CA9" w:rsidRDefault="00984859" w:rsidP="00984859">
      <w:pPr>
        <w:autoSpaceDE w:val="0"/>
        <w:autoSpaceDN w:val="0"/>
        <w:adjustRightInd w:val="0"/>
        <w:rPr>
          <w:b/>
          <w:bCs/>
        </w:rPr>
      </w:pPr>
    </w:p>
    <w:p w14:paraId="5FF7A5BA" w14:textId="77777777" w:rsidR="00984859" w:rsidRPr="00FE4CA9" w:rsidRDefault="00984859" w:rsidP="00984859">
      <w:pPr>
        <w:autoSpaceDE w:val="0"/>
        <w:autoSpaceDN w:val="0"/>
        <w:adjustRightInd w:val="0"/>
        <w:rPr>
          <w:b/>
          <w:bCs/>
        </w:rPr>
      </w:pPr>
    </w:p>
    <w:p w14:paraId="5FF7A5BB" w14:textId="77777777" w:rsidR="00984859" w:rsidRPr="00FE4CA9" w:rsidRDefault="00984859" w:rsidP="00984859">
      <w:pPr>
        <w:autoSpaceDE w:val="0"/>
        <w:autoSpaceDN w:val="0"/>
        <w:adjustRightInd w:val="0"/>
        <w:rPr>
          <w:b/>
          <w:bCs/>
        </w:rPr>
      </w:pPr>
    </w:p>
    <w:p w14:paraId="5FF7A5BC" w14:textId="77777777" w:rsidR="00984859" w:rsidRPr="00FE4CA9" w:rsidRDefault="00984859" w:rsidP="00984859">
      <w:pPr>
        <w:autoSpaceDE w:val="0"/>
        <w:autoSpaceDN w:val="0"/>
        <w:adjustRightInd w:val="0"/>
        <w:rPr>
          <w:b/>
          <w:bCs/>
        </w:rPr>
      </w:pPr>
      <w:r w:rsidRPr="00FE4CA9">
        <w:rPr>
          <w:b/>
          <w:bCs/>
        </w:rPr>
        <w:t>________________________________________________________________________</w:t>
      </w:r>
    </w:p>
    <w:p w14:paraId="5FF7A5BD" w14:textId="77777777" w:rsidR="00984859" w:rsidRPr="00FE4CA9" w:rsidRDefault="00984859" w:rsidP="00984859">
      <w:pPr>
        <w:autoSpaceDE w:val="0"/>
        <w:autoSpaceDN w:val="0"/>
        <w:adjustRightInd w:val="0"/>
        <w:rPr>
          <w:b/>
          <w:bCs/>
        </w:rPr>
      </w:pPr>
    </w:p>
    <w:p w14:paraId="5FF7A5BE" w14:textId="77777777" w:rsidR="00984859" w:rsidRPr="00FE4CA9" w:rsidRDefault="00984859" w:rsidP="00984859">
      <w:pPr>
        <w:autoSpaceDE w:val="0"/>
        <w:autoSpaceDN w:val="0"/>
        <w:adjustRightInd w:val="0"/>
      </w:pPr>
      <w:r w:rsidRPr="00FE4CA9">
        <w:t>Certificate of Service</w:t>
      </w:r>
    </w:p>
    <w:p w14:paraId="5FF7A5BF" w14:textId="77777777" w:rsidR="00984859" w:rsidRPr="00FE4CA9" w:rsidRDefault="00984859" w:rsidP="00984859">
      <w:pPr>
        <w:autoSpaceDE w:val="0"/>
        <w:autoSpaceDN w:val="0"/>
        <w:adjustRightInd w:val="0"/>
      </w:pPr>
      <w:r w:rsidRPr="00FE4CA9">
        <w:t xml:space="preserve">This document was served by: </w:t>
      </w:r>
      <w:proofErr w:type="gramStart"/>
      <w:r w:rsidRPr="00FE4CA9">
        <w:t>[ ]</w:t>
      </w:r>
      <w:proofErr w:type="gramEnd"/>
      <w:r w:rsidRPr="00FE4CA9">
        <w:t xml:space="preserve"> Mail [ ] Personal Service</w:t>
      </w:r>
    </w:p>
    <w:p w14:paraId="5FF7A5C0" w14:textId="77777777" w:rsidR="00984859" w:rsidRPr="00FE4CA9" w:rsidRDefault="00984859" w:rsidP="00984859">
      <w:pPr>
        <w:autoSpaceDE w:val="0"/>
        <w:autoSpaceDN w:val="0"/>
        <w:adjustRightInd w:val="0"/>
      </w:pPr>
      <w:r w:rsidRPr="00FE4CA9">
        <w:t xml:space="preserve">To: </w:t>
      </w:r>
      <w:proofErr w:type="gramStart"/>
      <w:r w:rsidRPr="00FE4CA9">
        <w:t>[ ]</w:t>
      </w:r>
      <w:proofErr w:type="gramEnd"/>
      <w:r w:rsidRPr="00FE4CA9">
        <w:t xml:space="preserve"> Alien [ ] Alien c/o Custodial Officer [ ] Alien’s Atty/Rep [ ] DHS</w:t>
      </w:r>
    </w:p>
    <w:p w14:paraId="5FF7A5C1" w14:textId="77777777" w:rsidR="00984859" w:rsidRPr="00FE4CA9" w:rsidRDefault="00984859" w:rsidP="00984859">
      <w:pPr>
        <w:autoSpaceDE w:val="0"/>
        <w:autoSpaceDN w:val="0"/>
        <w:adjustRightInd w:val="0"/>
      </w:pPr>
      <w:r w:rsidRPr="00FE4CA9">
        <w:t>Date: ________________________ By: Court Staff________________________</w:t>
      </w:r>
    </w:p>
    <w:p w14:paraId="5FF7A5C2" w14:textId="270A9B6B" w:rsidR="00996D32" w:rsidRPr="00FE4CA9" w:rsidRDefault="00984859" w:rsidP="00996D32">
      <w:pPr>
        <w:autoSpaceDE w:val="0"/>
        <w:autoSpaceDN w:val="0"/>
        <w:adjustRightInd w:val="0"/>
      </w:pPr>
      <w:r w:rsidRPr="00FE4CA9">
        <w:br w:type="page"/>
      </w:r>
      <w:r w:rsidR="0041486B">
        <w:lastRenderedPageBreak/>
        <w:t>[FULL CLIENT NAME]</w:t>
      </w:r>
      <w:r w:rsidR="00996D32" w:rsidRPr="00FE4CA9">
        <w:t xml:space="preserve"> </w:t>
      </w:r>
    </w:p>
    <w:p w14:paraId="5FF7A5C3" w14:textId="5D522BD5" w:rsidR="00984859" w:rsidRPr="00FE4CA9" w:rsidRDefault="00996D32" w:rsidP="00996D32">
      <w:pPr>
        <w:autoSpaceDE w:val="0"/>
        <w:autoSpaceDN w:val="0"/>
        <w:adjustRightInd w:val="0"/>
      </w:pPr>
      <w:r w:rsidRPr="00FE4CA9">
        <w:t xml:space="preserve">A# </w:t>
      </w:r>
      <w:r w:rsidR="00B822F6">
        <w:t>###-###-###</w:t>
      </w:r>
    </w:p>
    <w:p w14:paraId="5FF7A5C4" w14:textId="77777777" w:rsidR="00984859" w:rsidRPr="00FE4CA9" w:rsidRDefault="00984859" w:rsidP="00984859">
      <w:pPr>
        <w:autoSpaceDE w:val="0"/>
        <w:autoSpaceDN w:val="0"/>
        <w:adjustRightInd w:val="0"/>
      </w:pPr>
    </w:p>
    <w:p w14:paraId="5FF7A5C5" w14:textId="77777777" w:rsidR="00996D32" w:rsidRPr="00FE4CA9" w:rsidRDefault="00996D32" w:rsidP="00984859">
      <w:pPr>
        <w:autoSpaceDE w:val="0"/>
        <w:autoSpaceDN w:val="0"/>
        <w:adjustRightInd w:val="0"/>
      </w:pPr>
    </w:p>
    <w:p w14:paraId="22416281" w14:textId="77777777" w:rsidR="00F109E0" w:rsidRPr="00274ED4" w:rsidRDefault="00F109E0" w:rsidP="00F109E0">
      <w:pPr>
        <w:autoSpaceDE w:val="0"/>
        <w:autoSpaceDN w:val="0"/>
        <w:adjustRightInd w:val="0"/>
      </w:pPr>
    </w:p>
    <w:p w14:paraId="416CB1B3" w14:textId="77777777" w:rsidR="00F109E0" w:rsidRPr="003C49B8" w:rsidRDefault="00F109E0" w:rsidP="00F109E0">
      <w:pPr>
        <w:autoSpaceDE w:val="0"/>
        <w:autoSpaceDN w:val="0"/>
        <w:adjustRightInd w:val="0"/>
        <w:jc w:val="center"/>
        <w:rPr>
          <w:b/>
          <w:bCs/>
          <w:sz w:val="30"/>
          <w:szCs w:val="30"/>
        </w:rPr>
      </w:pPr>
      <w:r w:rsidRPr="003C49B8">
        <w:rPr>
          <w:b/>
          <w:bCs/>
          <w:sz w:val="30"/>
          <w:szCs w:val="30"/>
        </w:rPr>
        <w:t>PROOF OF SERVICE</w:t>
      </w:r>
    </w:p>
    <w:p w14:paraId="01E9FAC5" w14:textId="77777777" w:rsidR="00F109E0" w:rsidRPr="0037204E" w:rsidRDefault="00F109E0" w:rsidP="00F109E0"/>
    <w:p w14:paraId="084609C6" w14:textId="77777777" w:rsidR="00F109E0" w:rsidRPr="0037204E" w:rsidRDefault="00F109E0" w:rsidP="00F109E0"/>
    <w:p w14:paraId="01F198DF" w14:textId="3C2C9366" w:rsidR="00F109E0" w:rsidRPr="0037204E" w:rsidRDefault="00F109E0" w:rsidP="00F109E0">
      <w:r w:rsidRPr="0037204E">
        <w:t xml:space="preserve">On </w:t>
      </w:r>
      <w:r>
        <w:t>_________________</w:t>
      </w:r>
      <w:r w:rsidRPr="0037204E">
        <w:t xml:space="preserve"> I, </w:t>
      </w:r>
      <w:r w:rsidR="00DC1F11">
        <w:t>[Name of filer]</w:t>
      </w:r>
      <w:r w:rsidRPr="0037204E">
        <w:t xml:space="preserve">, served a copy of this Motion to </w:t>
      </w:r>
      <w:r>
        <w:t>Terminate Removal Proceedings</w:t>
      </w:r>
      <w:r w:rsidRPr="0037204E">
        <w:t xml:space="preserve"> and any attached pages on the Office of the Principal Legal Advisor at the following address: </w:t>
      </w:r>
      <w:r>
        <w:t xml:space="preserve">1 Federal Drive, Suite 1800, Fort Snelling, MN 55111 </w:t>
      </w:r>
      <w:r w:rsidRPr="0037204E">
        <w:t xml:space="preserve">by </w:t>
      </w:r>
      <w:r>
        <w:t>U.S. Mail</w:t>
      </w:r>
      <w:r w:rsidRPr="0037204E">
        <w:t xml:space="preserve">. </w:t>
      </w:r>
    </w:p>
    <w:p w14:paraId="2C82665D" w14:textId="7BFC4571" w:rsidR="00F109E0" w:rsidRDefault="00F109E0" w:rsidP="00F109E0"/>
    <w:p w14:paraId="18010640" w14:textId="77777777" w:rsidR="00F109E0" w:rsidRPr="0037204E" w:rsidRDefault="00F109E0" w:rsidP="00F109E0"/>
    <w:p w14:paraId="219DD3B0" w14:textId="77777777" w:rsidR="00F109E0" w:rsidRPr="0037204E" w:rsidRDefault="00F109E0" w:rsidP="00F109E0">
      <w:r w:rsidRPr="0037204E">
        <w:t>__________________________</w:t>
      </w:r>
      <w:r w:rsidRPr="0037204E">
        <w:tab/>
      </w:r>
      <w:r w:rsidRPr="0037204E">
        <w:tab/>
      </w:r>
      <w:r w:rsidRPr="0037204E">
        <w:tab/>
        <w:t>_____________________</w:t>
      </w:r>
    </w:p>
    <w:p w14:paraId="3ECEB89E" w14:textId="7336C7AD" w:rsidR="00F109E0" w:rsidRPr="0037204E" w:rsidRDefault="00DC1F11" w:rsidP="00F109E0">
      <w:r>
        <w:t>[Name of filer]</w:t>
      </w:r>
      <w:r w:rsidR="00F109E0">
        <w:tab/>
      </w:r>
      <w:r w:rsidR="00F109E0" w:rsidRPr="0037204E">
        <w:tab/>
      </w:r>
      <w:r w:rsidR="00F109E0" w:rsidRPr="0037204E">
        <w:tab/>
      </w:r>
      <w:r w:rsidR="00F109E0" w:rsidRPr="0037204E">
        <w:tab/>
      </w:r>
      <w:r w:rsidR="00F109E0" w:rsidRPr="0037204E">
        <w:tab/>
        <w:t xml:space="preserve">Date </w:t>
      </w:r>
    </w:p>
    <w:p w14:paraId="1B8D4949" w14:textId="77777777" w:rsidR="00F109E0" w:rsidRPr="00774EC0" w:rsidRDefault="00F109E0" w:rsidP="00F109E0">
      <w:pPr>
        <w:rPr>
          <w:b/>
        </w:rPr>
      </w:pPr>
    </w:p>
    <w:p w14:paraId="5FF7A5D7" w14:textId="77777777" w:rsidR="00B372FB" w:rsidRPr="00FE4CA9" w:rsidRDefault="00B247C6" w:rsidP="00984859"/>
    <w:sectPr w:rsidR="00B372FB" w:rsidRPr="00FE4CA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im Boche" w:date="2022-06-14T12:12:00Z" w:initials="KB">
    <w:p w14:paraId="40C13B0F" w14:textId="77777777" w:rsidR="00B247C6" w:rsidRDefault="00B247C6">
      <w:pPr>
        <w:pStyle w:val="CommentText"/>
        <w:rPr>
          <w:rFonts w:ascii="Arial" w:hAnsi="Arial" w:cs="Arial"/>
          <w:color w:val="333333"/>
          <w:shd w:val="clear" w:color="auto" w:fill="FFFFFF"/>
        </w:rPr>
      </w:pPr>
      <w:r>
        <w:rPr>
          <w:rStyle w:val="CommentReference"/>
        </w:rPr>
        <w:annotationRef/>
      </w:r>
      <w:r>
        <w:t xml:space="preserve">To request DHS position for Prosecutorial Discretion email: </w:t>
      </w:r>
      <w:hyperlink r:id="rId1" w:history="1">
        <w:r w:rsidRPr="00E74401">
          <w:rPr>
            <w:rStyle w:val="Hyperlink"/>
            <w:rFonts w:ascii="Arial" w:hAnsi="Arial" w:cs="Arial"/>
            <w:shd w:val="clear" w:color="auto" w:fill="FFFFFF"/>
          </w:rPr>
          <w:t>ICE-OPLA-SPM-PD@ice.dhs.gov</w:t>
        </w:r>
      </w:hyperlink>
      <w:r>
        <w:rPr>
          <w:rFonts w:ascii="Arial" w:hAnsi="Arial" w:cs="Arial"/>
          <w:color w:val="333333"/>
          <w:shd w:val="clear" w:color="auto" w:fill="FFFFFF"/>
        </w:rPr>
        <w:t xml:space="preserve"> </w:t>
      </w:r>
    </w:p>
    <w:p w14:paraId="333CC8CC" w14:textId="77777777" w:rsidR="00B247C6" w:rsidRDefault="00B247C6">
      <w:pPr>
        <w:pStyle w:val="CommentText"/>
        <w:rPr>
          <w:rFonts w:ascii="Arial" w:hAnsi="Arial" w:cs="Arial"/>
          <w:color w:val="333333"/>
          <w:shd w:val="clear" w:color="auto" w:fill="FFFFFF"/>
        </w:rPr>
      </w:pPr>
    </w:p>
    <w:p w14:paraId="7335DE0A" w14:textId="1991A2D1" w:rsidR="00B247C6" w:rsidRDefault="00B247C6">
      <w:pPr>
        <w:pStyle w:val="CommentText"/>
      </w:pPr>
      <w:r>
        <w:rPr>
          <w:rFonts w:ascii="Arial" w:hAnsi="Arial" w:cs="Arial"/>
          <w:color w:val="333333"/>
          <w:shd w:val="clear" w:color="auto" w:fill="FFFFFF"/>
        </w:rPr>
        <w:t xml:space="preserve">Visit </w:t>
      </w:r>
      <w:hyperlink r:id="rId2" w:history="1">
        <w:r w:rsidRPr="00E74401">
          <w:rPr>
            <w:rStyle w:val="Hyperlink"/>
            <w:rFonts w:ascii="Arial" w:hAnsi="Arial" w:cs="Arial"/>
            <w:shd w:val="clear" w:color="auto" w:fill="FFFFFF"/>
          </w:rPr>
          <w:t>https://www.ice.gov/about-ice/opla/prosecutorial-discretion</w:t>
        </w:r>
      </w:hyperlink>
      <w:r>
        <w:rPr>
          <w:rFonts w:ascii="Arial" w:hAnsi="Arial" w:cs="Arial"/>
          <w:color w:val="333333"/>
          <w:shd w:val="clear" w:color="auto" w:fill="FFFFFF"/>
        </w:rPr>
        <w:t xml:space="preserve"> to learn more about PD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35DE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F9B8" w16cex:dateUtc="2022-06-14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35DE0A" w16cid:durableId="2652F9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P-IconicSymbolsA">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m Boche">
    <w15:presenceInfo w15:providerId="AD" w15:userId="S::kboche@advrights.org::b2ffda37-4e2b-44f4-9cf3-a347630cf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59"/>
    <w:rsid w:val="000629F9"/>
    <w:rsid w:val="000D2124"/>
    <w:rsid w:val="001537F9"/>
    <w:rsid w:val="001833B3"/>
    <w:rsid w:val="001A7C68"/>
    <w:rsid w:val="001D05A6"/>
    <w:rsid w:val="00244967"/>
    <w:rsid w:val="00325BEE"/>
    <w:rsid w:val="00365D2E"/>
    <w:rsid w:val="003D2858"/>
    <w:rsid w:val="0041486B"/>
    <w:rsid w:val="004724B9"/>
    <w:rsid w:val="00473CAB"/>
    <w:rsid w:val="004A5924"/>
    <w:rsid w:val="004D543E"/>
    <w:rsid w:val="004E7C4A"/>
    <w:rsid w:val="004F0572"/>
    <w:rsid w:val="00535799"/>
    <w:rsid w:val="00567A76"/>
    <w:rsid w:val="005739DD"/>
    <w:rsid w:val="00682461"/>
    <w:rsid w:val="00685882"/>
    <w:rsid w:val="006A5D52"/>
    <w:rsid w:val="006A63DA"/>
    <w:rsid w:val="006A6DDA"/>
    <w:rsid w:val="007271B9"/>
    <w:rsid w:val="00736096"/>
    <w:rsid w:val="0086266D"/>
    <w:rsid w:val="00935A77"/>
    <w:rsid w:val="00942C94"/>
    <w:rsid w:val="0098136D"/>
    <w:rsid w:val="00984859"/>
    <w:rsid w:val="009950A7"/>
    <w:rsid w:val="00996D32"/>
    <w:rsid w:val="009D79F3"/>
    <w:rsid w:val="00A859C4"/>
    <w:rsid w:val="00B247C6"/>
    <w:rsid w:val="00B47FF6"/>
    <w:rsid w:val="00B5651F"/>
    <w:rsid w:val="00B7463C"/>
    <w:rsid w:val="00B822F6"/>
    <w:rsid w:val="00BE6DF3"/>
    <w:rsid w:val="00C67C1A"/>
    <w:rsid w:val="00CB7937"/>
    <w:rsid w:val="00CC47E5"/>
    <w:rsid w:val="00D13248"/>
    <w:rsid w:val="00D421DC"/>
    <w:rsid w:val="00D6467E"/>
    <w:rsid w:val="00DC1F11"/>
    <w:rsid w:val="00DE0E34"/>
    <w:rsid w:val="00F109E0"/>
    <w:rsid w:val="00FA0326"/>
    <w:rsid w:val="00FA0CEA"/>
    <w:rsid w:val="00FC63DE"/>
    <w:rsid w:val="00FE2315"/>
    <w:rsid w:val="00FE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A546"/>
  <w15:docId w15:val="{25B0A587-87CD-454D-B945-96276DF2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8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C68"/>
    <w:rPr>
      <w:rFonts w:ascii="Tahoma" w:hAnsi="Tahoma" w:cs="Tahoma"/>
      <w:sz w:val="16"/>
      <w:szCs w:val="16"/>
    </w:rPr>
  </w:style>
  <w:style w:type="character" w:customStyle="1" w:styleId="BalloonTextChar">
    <w:name w:val="Balloon Text Char"/>
    <w:basedOn w:val="DefaultParagraphFont"/>
    <w:link w:val="BalloonText"/>
    <w:uiPriority w:val="99"/>
    <w:semiHidden/>
    <w:rsid w:val="001A7C68"/>
    <w:rPr>
      <w:rFonts w:ascii="Tahoma" w:eastAsia="Times New Roman" w:hAnsi="Tahoma" w:cs="Tahoma"/>
      <w:sz w:val="16"/>
      <w:szCs w:val="16"/>
    </w:rPr>
  </w:style>
  <w:style w:type="character" w:styleId="Hyperlink">
    <w:name w:val="Hyperlink"/>
    <w:basedOn w:val="DefaultParagraphFont"/>
    <w:uiPriority w:val="99"/>
    <w:unhideWhenUsed/>
    <w:rsid w:val="00682461"/>
    <w:rPr>
      <w:color w:val="0000FF" w:themeColor="hyperlink"/>
      <w:u w:val="single"/>
    </w:rPr>
  </w:style>
  <w:style w:type="paragraph" w:styleId="NormalWeb">
    <w:name w:val="Normal (Web)"/>
    <w:basedOn w:val="Normal"/>
    <w:uiPriority w:val="99"/>
    <w:unhideWhenUsed/>
    <w:rsid w:val="00996D32"/>
    <w:pPr>
      <w:spacing w:before="100" w:beforeAutospacing="1" w:after="100" w:afterAutospacing="1"/>
    </w:pPr>
  </w:style>
  <w:style w:type="paragraph" w:customStyle="1" w:styleId="paragraph">
    <w:name w:val="paragraph"/>
    <w:basedOn w:val="Normal"/>
    <w:rsid w:val="00B5651F"/>
    <w:pPr>
      <w:spacing w:before="100" w:beforeAutospacing="1" w:after="100" w:afterAutospacing="1"/>
    </w:pPr>
  </w:style>
  <w:style w:type="character" w:customStyle="1" w:styleId="normaltextrun">
    <w:name w:val="normaltextrun"/>
    <w:basedOn w:val="DefaultParagraphFont"/>
    <w:rsid w:val="00B5651F"/>
  </w:style>
  <w:style w:type="character" w:customStyle="1" w:styleId="eop">
    <w:name w:val="eop"/>
    <w:basedOn w:val="DefaultParagraphFont"/>
    <w:rsid w:val="00B5651F"/>
  </w:style>
  <w:style w:type="character" w:customStyle="1" w:styleId="superscript">
    <w:name w:val="superscript"/>
    <w:basedOn w:val="DefaultParagraphFont"/>
    <w:rsid w:val="00B5651F"/>
  </w:style>
  <w:style w:type="table" w:styleId="TableGrid">
    <w:name w:val="Table Grid"/>
    <w:basedOn w:val="TableNormal"/>
    <w:uiPriority w:val="59"/>
    <w:rsid w:val="004D5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47C6"/>
    <w:rPr>
      <w:sz w:val="16"/>
      <w:szCs w:val="16"/>
    </w:rPr>
  </w:style>
  <w:style w:type="paragraph" w:styleId="CommentText">
    <w:name w:val="annotation text"/>
    <w:basedOn w:val="Normal"/>
    <w:link w:val="CommentTextChar"/>
    <w:uiPriority w:val="99"/>
    <w:semiHidden/>
    <w:unhideWhenUsed/>
    <w:rsid w:val="00B247C6"/>
    <w:rPr>
      <w:sz w:val="20"/>
      <w:szCs w:val="20"/>
    </w:rPr>
  </w:style>
  <w:style w:type="character" w:customStyle="1" w:styleId="CommentTextChar">
    <w:name w:val="Comment Text Char"/>
    <w:basedOn w:val="DefaultParagraphFont"/>
    <w:link w:val="CommentText"/>
    <w:uiPriority w:val="99"/>
    <w:semiHidden/>
    <w:rsid w:val="00B247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47C6"/>
    <w:rPr>
      <w:b/>
      <w:bCs/>
    </w:rPr>
  </w:style>
  <w:style w:type="character" w:customStyle="1" w:styleId="CommentSubjectChar">
    <w:name w:val="Comment Subject Char"/>
    <w:basedOn w:val="CommentTextChar"/>
    <w:link w:val="CommentSubject"/>
    <w:uiPriority w:val="99"/>
    <w:semiHidden/>
    <w:rsid w:val="00B247C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2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20567">
      <w:bodyDiv w:val="1"/>
      <w:marLeft w:val="0"/>
      <w:marRight w:val="0"/>
      <w:marTop w:val="0"/>
      <w:marBottom w:val="0"/>
      <w:divBdr>
        <w:top w:val="none" w:sz="0" w:space="0" w:color="auto"/>
        <w:left w:val="none" w:sz="0" w:space="0" w:color="auto"/>
        <w:bottom w:val="none" w:sz="0" w:space="0" w:color="auto"/>
        <w:right w:val="none" w:sz="0" w:space="0" w:color="auto"/>
      </w:divBdr>
      <w:divsChild>
        <w:div w:id="1345280799">
          <w:marLeft w:val="0"/>
          <w:marRight w:val="0"/>
          <w:marTop w:val="0"/>
          <w:marBottom w:val="0"/>
          <w:divBdr>
            <w:top w:val="none" w:sz="0" w:space="0" w:color="auto"/>
            <w:left w:val="none" w:sz="0" w:space="0" w:color="auto"/>
            <w:bottom w:val="none" w:sz="0" w:space="0" w:color="auto"/>
            <w:right w:val="none" w:sz="0" w:space="0" w:color="auto"/>
          </w:divBdr>
        </w:div>
        <w:div w:id="1714235376">
          <w:marLeft w:val="0"/>
          <w:marRight w:val="0"/>
          <w:marTop w:val="0"/>
          <w:marBottom w:val="0"/>
          <w:divBdr>
            <w:top w:val="none" w:sz="0" w:space="0" w:color="auto"/>
            <w:left w:val="none" w:sz="0" w:space="0" w:color="auto"/>
            <w:bottom w:val="none" w:sz="0" w:space="0" w:color="auto"/>
            <w:right w:val="none" w:sz="0" w:space="0" w:color="auto"/>
          </w:divBdr>
        </w:div>
        <w:div w:id="1081179364">
          <w:marLeft w:val="0"/>
          <w:marRight w:val="0"/>
          <w:marTop w:val="0"/>
          <w:marBottom w:val="0"/>
          <w:divBdr>
            <w:top w:val="none" w:sz="0" w:space="0" w:color="auto"/>
            <w:left w:val="none" w:sz="0" w:space="0" w:color="auto"/>
            <w:bottom w:val="none" w:sz="0" w:space="0" w:color="auto"/>
            <w:right w:val="none" w:sz="0" w:space="0" w:color="auto"/>
          </w:divBdr>
        </w:div>
        <w:div w:id="1622491970">
          <w:marLeft w:val="0"/>
          <w:marRight w:val="0"/>
          <w:marTop w:val="0"/>
          <w:marBottom w:val="0"/>
          <w:divBdr>
            <w:top w:val="none" w:sz="0" w:space="0" w:color="auto"/>
            <w:left w:val="none" w:sz="0" w:space="0" w:color="auto"/>
            <w:bottom w:val="none" w:sz="0" w:space="0" w:color="auto"/>
            <w:right w:val="none" w:sz="0" w:space="0" w:color="auto"/>
          </w:divBdr>
        </w:div>
        <w:div w:id="1469127759">
          <w:marLeft w:val="0"/>
          <w:marRight w:val="0"/>
          <w:marTop w:val="0"/>
          <w:marBottom w:val="0"/>
          <w:divBdr>
            <w:top w:val="none" w:sz="0" w:space="0" w:color="auto"/>
            <w:left w:val="none" w:sz="0" w:space="0" w:color="auto"/>
            <w:bottom w:val="none" w:sz="0" w:space="0" w:color="auto"/>
            <w:right w:val="none" w:sz="0" w:space="0" w:color="auto"/>
          </w:divBdr>
        </w:div>
        <w:div w:id="6760287">
          <w:marLeft w:val="0"/>
          <w:marRight w:val="0"/>
          <w:marTop w:val="0"/>
          <w:marBottom w:val="0"/>
          <w:divBdr>
            <w:top w:val="none" w:sz="0" w:space="0" w:color="auto"/>
            <w:left w:val="none" w:sz="0" w:space="0" w:color="auto"/>
            <w:bottom w:val="none" w:sz="0" w:space="0" w:color="auto"/>
            <w:right w:val="none" w:sz="0" w:space="0" w:color="auto"/>
          </w:divBdr>
        </w:div>
        <w:div w:id="101147079">
          <w:marLeft w:val="0"/>
          <w:marRight w:val="0"/>
          <w:marTop w:val="0"/>
          <w:marBottom w:val="0"/>
          <w:divBdr>
            <w:top w:val="none" w:sz="0" w:space="0" w:color="auto"/>
            <w:left w:val="none" w:sz="0" w:space="0" w:color="auto"/>
            <w:bottom w:val="none" w:sz="0" w:space="0" w:color="auto"/>
            <w:right w:val="none" w:sz="0" w:space="0" w:color="auto"/>
          </w:divBdr>
        </w:div>
        <w:div w:id="895778359">
          <w:marLeft w:val="0"/>
          <w:marRight w:val="0"/>
          <w:marTop w:val="0"/>
          <w:marBottom w:val="0"/>
          <w:divBdr>
            <w:top w:val="none" w:sz="0" w:space="0" w:color="auto"/>
            <w:left w:val="none" w:sz="0" w:space="0" w:color="auto"/>
            <w:bottom w:val="none" w:sz="0" w:space="0" w:color="auto"/>
            <w:right w:val="none" w:sz="0" w:space="0" w:color="auto"/>
          </w:divBdr>
        </w:div>
        <w:div w:id="952319414">
          <w:marLeft w:val="0"/>
          <w:marRight w:val="0"/>
          <w:marTop w:val="0"/>
          <w:marBottom w:val="0"/>
          <w:divBdr>
            <w:top w:val="none" w:sz="0" w:space="0" w:color="auto"/>
            <w:left w:val="none" w:sz="0" w:space="0" w:color="auto"/>
            <w:bottom w:val="none" w:sz="0" w:space="0" w:color="auto"/>
            <w:right w:val="none" w:sz="0" w:space="0" w:color="auto"/>
          </w:divBdr>
        </w:div>
      </w:divsChild>
    </w:div>
    <w:div w:id="566383549">
      <w:bodyDiv w:val="1"/>
      <w:marLeft w:val="0"/>
      <w:marRight w:val="0"/>
      <w:marTop w:val="0"/>
      <w:marBottom w:val="0"/>
      <w:divBdr>
        <w:top w:val="none" w:sz="0" w:space="0" w:color="auto"/>
        <w:left w:val="none" w:sz="0" w:space="0" w:color="auto"/>
        <w:bottom w:val="none" w:sz="0" w:space="0" w:color="auto"/>
        <w:right w:val="none" w:sz="0" w:space="0" w:color="auto"/>
      </w:divBdr>
    </w:div>
    <w:div w:id="94229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ice.gov/about-ice/opla/prosecutorial-discretion" TargetMode="External"/><Relationship Id="rId1" Type="http://schemas.openxmlformats.org/officeDocument/2006/relationships/hyperlink" Target="mailto:ICE-OPLA-SPM-PD@ice.dhs.gov"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3" ma:contentTypeDescription="Create a new document." ma:contentTypeScope="" ma:versionID="e6d67e83d33750d7a296824923f82972">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e07ae302d919cea7c05613097ca728b4"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517E4-F4D7-4128-BF45-916F157C03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7CE01-0F6E-4407-8708-1D2DE9D62906}">
  <ds:schemaRefs>
    <ds:schemaRef ds:uri="http://schemas.microsoft.com/sharepoint/v3/contenttype/forms"/>
  </ds:schemaRefs>
</ds:datastoreItem>
</file>

<file path=customXml/itemProps3.xml><?xml version="1.0" encoding="utf-8"?>
<ds:datastoreItem xmlns:ds="http://schemas.openxmlformats.org/officeDocument/2006/customXml" ds:itemID="{D69E682F-DAE0-4A11-947D-A74CC2FC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Brenes</dc:creator>
  <cp:lastModifiedBy>Kim Boche</cp:lastModifiedBy>
  <cp:revision>48</cp:revision>
  <cp:lastPrinted>2015-01-26T23:01:00Z</cp:lastPrinted>
  <dcterms:created xsi:type="dcterms:W3CDTF">2021-08-30T14:55:00Z</dcterms:created>
  <dcterms:modified xsi:type="dcterms:W3CDTF">2022-06-14T17:13:00Z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Order">
    <vt:r8>25844600</vt:r8>
  </property>
</Properties>
</file>